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31B3" w14:textId="582BC1FA" w:rsidR="008E1C9D" w:rsidRPr="00FA0084" w:rsidRDefault="008E1C9D" w:rsidP="0096451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FA0084">
        <w:rPr>
          <w:rFonts w:cs="Times New Roman"/>
          <w:szCs w:val="24"/>
        </w:rPr>
        <w:t>Na temelju članka 41. točke 2. Statuta Grada Zagreba</w:t>
      </w:r>
      <w:r w:rsidR="00A774D8" w:rsidRPr="00FA0084">
        <w:rPr>
          <w:rFonts w:cs="Times New Roman"/>
          <w:szCs w:val="24"/>
        </w:rPr>
        <w:t xml:space="preserve"> </w:t>
      </w:r>
      <w:r w:rsidRPr="00FA0084">
        <w:rPr>
          <w:rFonts w:cs="Times New Roman"/>
          <w:szCs w:val="24"/>
        </w:rPr>
        <w:t>(Službeni glasnik Grada Zagreba 23/16, 2/18, 23/18, 3/20, 3/21, 11/21 - pročišćeni tekst i</w:t>
      </w:r>
      <w:r w:rsidR="00A774D8" w:rsidRPr="00FA0084">
        <w:rPr>
          <w:rFonts w:cs="Times New Roman"/>
          <w:szCs w:val="24"/>
        </w:rPr>
        <w:t xml:space="preserve"> </w:t>
      </w:r>
      <w:r w:rsidRPr="00FA0084">
        <w:rPr>
          <w:rFonts w:cs="Times New Roman"/>
          <w:szCs w:val="24"/>
        </w:rPr>
        <w:t xml:space="preserve">16/22), Gradska skupština Grada Zagreba, na </w:t>
      </w:r>
      <w:r w:rsidR="00A774D8" w:rsidRPr="00FA0084">
        <w:rPr>
          <w:rFonts w:cs="Times New Roman"/>
          <w:szCs w:val="24"/>
        </w:rPr>
        <w:t>____</w:t>
      </w:r>
      <w:r w:rsidRPr="00FA0084">
        <w:rPr>
          <w:rFonts w:cs="Times New Roman"/>
          <w:szCs w:val="24"/>
        </w:rPr>
        <w:t xml:space="preserve"> sjednici, </w:t>
      </w:r>
      <w:r w:rsidR="00A774D8" w:rsidRPr="00FA0084">
        <w:rPr>
          <w:rFonts w:cs="Times New Roman"/>
          <w:szCs w:val="24"/>
        </w:rPr>
        <w:t>__________</w:t>
      </w:r>
      <w:r w:rsidRPr="00FA0084">
        <w:rPr>
          <w:rFonts w:cs="Times New Roman"/>
          <w:szCs w:val="24"/>
        </w:rPr>
        <w:t xml:space="preserve"> 2023., donijela je</w:t>
      </w:r>
    </w:p>
    <w:p w14:paraId="06FEF50E" w14:textId="77777777" w:rsidR="00A774D8" w:rsidRPr="00FA0084" w:rsidRDefault="00A774D8" w:rsidP="0096451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</w:p>
    <w:p w14:paraId="1DCD7CBA" w14:textId="77777777" w:rsidR="00B3367B" w:rsidRPr="00FA0084" w:rsidRDefault="00B3367B" w:rsidP="0096451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</w:rPr>
      </w:pPr>
    </w:p>
    <w:p w14:paraId="20186329" w14:textId="77777777" w:rsidR="00B3367B" w:rsidRPr="00FA0084" w:rsidRDefault="00B3367B" w:rsidP="0096451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</w:rPr>
      </w:pPr>
    </w:p>
    <w:p w14:paraId="7E0BC265" w14:textId="6F36B05A" w:rsidR="00A774D8" w:rsidRPr="00FA0084" w:rsidRDefault="00A774D8" w:rsidP="0096451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</w:rPr>
      </w:pPr>
      <w:r w:rsidRPr="00FA0084">
        <w:rPr>
          <w:rFonts w:eastAsia="Calibri" w:cs="Times New Roman"/>
          <w:b/>
          <w:bCs/>
          <w:color w:val="000000"/>
          <w:szCs w:val="24"/>
        </w:rPr>
        <w:t>ODLUKU</w:t>
      </w:r>
    </w:p>
    <w:p w14:paraId="3E1A0357" w14:textId="24664FA7" w:rsidR="00A774D8" w:rsidRPr="009047FB" w:rsidRDefault="00A774D8" w:rsidP="0096451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F97113">
        <w:rPr>
          <w:rFonts w:eastAsia="Calibri" w:cs="Times New Roman"/>
          <w:b/>
          <w:bCs/>
          <w:szCs w:val="24"/>
        </w:rPr>
        <w:t xml:space="preserve">o novčanoj pomoći </w:t>
      </w:r>
      <w:bookmarkStart w:id="0" w:name="_Hlk144205663"/>
      <w:r w:rsidRPr="00F97113">
        <w:rPr>
          <w:rFonts w:eastAsia="Calibri" w:cs="Times New Roman"/>
          <w:b/>
          <w:bCs/>
          <w:szCs w:val="24"/>
        </w:rPr>
        <w:t xml:space="preserve">za </w:t>
      </w:r>
      <w:r w:rsidR="005E1EFF" w:rsidRPr="00F97113">
        <w:rPr>
          <w:rFonts w:eastAsia="Calibri" w:cs="Times New Roman"/>
          <w:b/>
          <w:bCs/>
          <w:szCs w:val="24"/>
        </w:rPr>
        <w:t>sanaciju</w:t>
      </w:r>
      <w:r w:rsidR="00EB428F" w:rsidRPr="00F97113">
        <w:rPr>
          <w:rFonts w:eastAsia="Calibri" w:cs="Times New Roman"/>
          <w:b/>
          <w:bCs/>
          <w:szCs w:val="24"/>
        </w:rPr>
        <w:t xml:space="preserve"> oštećenja nastalih na imovini uslijed</w:t>
      </w:r>
      <w:r w:rsidRPr="00F97113">
        <w:rPr>
          <w:rFonts w:eastAsia="Calibri" w:cs="Times New Roman"/>
          <w:b/>
          <w:bCs/>
          <w:szCs w:val="24"/>
        </w:rPr>
        <w:t xml:space="preserve"> nevremena </w:t>
      </w:r>
      <w:r w:rsidR="002C2368" w:rsidRPr="00F97113">
        <w:rPr>
          <w:rFonts w:eastAsia="Calibri" w:cs="Times New Roman"/>
          <w:b/>
          <w:bCs/>
          <w:szCs w:val="24"/>
        </w:rPr>
        <w:t>na području</w:t>
      </w:r>
      <w:r w:rsidRPr="00F97113">
        <w:rPr>
          <w:rFonts w:eastAsia="Calibri" w:cs="Times New Roman"/>
          <w:b/>
          <w:bCs/>
          <w:szCs w:val="24"/>
        </w:rPr>
        <w:t xml:space="preserve"> Grad</w:t>
      </w:r>
      <w:r w:rsidR="002C2368" w:rsidRPr="00F97113">
        <w:rPr>
          <w:rFonts w:eastAsia="Calibri" w:cs="Times New Roman"/>
          <w:b/>
          <w:bCs/>
          <w:szCs w:val="24"/>
        </w:rPr>
        <w:t>a</w:t>
      </w:r>
      <w:r w:rsidRPr="00F97113">
        <w:rPr>
          <w:rFonts w:eastAsia="Calibri" w:cs="Times New Roman"/>
          <w:b/>
          <w:bCs/>
          <w:szCs w:val="24"/>
        </w:rPr>
        <w:t xml:space="preserve"> Zagreb</w:t>
      </w:r>
      <w:r w:rsidR="002C2368" w:rsidRPr="002C220C">
        <w:rPr>
          <w:rFonts w:eastAsia="Calibri" w:cs="Times New Roman"/>
          <w:b/>
          <w:bCs/>
          <w:szCs w:val="24"/>
        </w:rPr>
        <w:t>a</w:t>
      </w:r>
      <w:r w:rsidR="002C220C">
        <w:rPr>
          <w:rFonts w:eastAsia="Calibri" w:cs="Times New Roman"/>
          <w:b/>
          <w:bCs/>
          <w:szCs w:val="24"/>
        </w:rPr>
        <w:t xml:space="preserve"> </w:t>
      </w:r>
      <w:r w:rsidR="009047FB" w:rsidRPr="002C220C">
        <w:rPr>
          <w:rFonts w:eastAsia="Calibri" w:cs="Times New Roman"/>
          <w:b/>
          <w:bCs/>
          <w:szCs w:val="24"/>
        </w:rPr>
        <w:t>19</w:t>
      </w:r>
      <w:r w:rsidR="00CB7D68">
        <w:rPr>
          <w:rFonts w:eastAsia="Calibri" w:cs="Times New Roman"/>
          <w:b/>
          <w:bCs/>
          <w:szCs w:val="24"/>
        </w:rPr>
        <w:t>.</w:t>
      </w:r>
      <w:r w:rsidR="009047FB" w:rsidRPr="002C220C">
        <w:rPr>
          <w:rFonts w:eastAsia="Calibri" w:cs="Times New Roman"/>
          <w:b/>
          <w:bCs/>
          <w:szCs w:val="24"/>
        </w:rPr>
        <w:t xml:space="preserve"> i 21.</w:t>
      </w:r>
      <w:r w:rsidR="0065093B" w:rsidRPr="002C220C" w:rsidDel="0065093B">
        <w:rPr>
          <w:rFonts w:eastAsia="Calibri" w:cs="Times New Roman"/>
          <w:b/>
          <w:bCs/>
          <w:szCs w:val="24"/>
        </w:rPr>
        <w:t xml:space="preserve"> </w:t>
      </w:r>
      <w:r w:rsidR="0065093B">
        <w:rPr>
          <w:rFonts w:eastAsia="Calibri" w:cs="Times New Roman"/>
          <w:b/>
          <w:bCs/>
          <w:szCs w:val="24"/>
        </w:rPr>
        <w:t>srpnja</w:t>
      </w:r>
      <w:r w:rsidR="00235A99">
        <w:rPr>
          <w:rFonts w:eastAsia="Calibri" w:cs="Times New Roman"/>
          <w:b/>
          <w:bCs/>
          <w:szCs w:val="24"/>
        </w:rPr>
        <w:t xml:space="preserve"> </w:t>
      </w:r>
      <w:r w:rsidR="009047FB" w:rsidRPr="002C220C">
        <w:rPr>
          <w:rFonts w:eastAsia="Calibri" w:cs="Times New Roman"/>
          <w:b/>
          <w:bCs/>
          <w:szCs w:val="24"/>
        </w:rPr>
        <w:t>2023.</w:t>
      </w:r>
    </w:p>
    <w:bookmarkEnd w:id="0"/>
    <w:p w14:paraId="2FCBFBB8" w14:textId="77777777" w:rsidR="008E1C9D" w:rsidRPr="00FA0084" w:rsidRDefault="008E1C9D" w:rsidP="0096451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14:paraId="607242C6" w14:textId="77777777" w:rsidR="0015012D" w:rsidRPr="00FA0084" w:rsidRDefault="0015012D" w:rsidP="0096451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14:paraId="2F2C276A" w14:textId="1A788D1C" w:rsidR="008E1C9D" w:rsidRPr="00FA0084" w:rsidRDefault="008E1C9D" w:rsidP="0096451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FA0084">
        <w:rPr>
          <w:rFonts w:cs="Times New Roman"/>
          <w:b/>
          <w:bCs/>
          <w:szCs w:val="24"/>
        </w:rPr>
        <w:t>Članak 1.</w:t>
      </w:r>
    </w:p>
    <w:p w14:paraId="1DCA2338" w14:textId="77777777" w:rsidR="0015012D" w:rsidRPr="00FA0084" w:rsidRDefault="0015012D" w:rsidP="0096451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4BF0CF4C" w14:textId="44E59D16" w:rsidR="008E1C9D" w:rsidRPr="00450449" w:rsidRDefault="008E1C9D" w:rsidP="00964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450449">
        <w:rPr>
          <w:rFonts w:cs="Times New Roman"/>
          <w:szCs w:val="24"/>
        </w:rPr>
        <w:t xml:space="preserve">Ovom se </w:t>
      </w:r>
      <w:r w:rsidR="00CB7D68">
        <w:rPr>
          <w:rFonts w:cs="Times New Roman"/>
          <w:szCs w:val="24"/>
        </w:rPr>
        <w:t>o</w:t>
      </w:r>
      <w:r w:rsidRPr="00450449">
        <w:rPr>
          <w:rFonts w:cs="Times New Roman"/>
          <w:szCs w:val="24"/>
        </w:rPr>
        <w:t>dlukom utvrđuju uvjeti</w:t>
      </w:r>
      <w:r w:rsidR="00B97C18" w:rsidRPr="00450449">
        <w:rPr>
          <w:rFonts w:cs="Times New Roman"/>
          <w:szCs w:val="24"/>
        </w:rPr>
        <w:t xml:space="preserve"> </w:t>
      </w:r>
      <w:r w:rsidR="00CB7D68">
        <w:rPr>
          <w:rFonts w:cs="Times New Roman"/>
          <w:szCs w:val="24"/>
        </w:rPr>
        <w:t xml:space="preserve">i način </w:t>
      </w:r>
      <w:r w:rsidR="002C2368" w:rsidRPr="00450449">
        <w:rPr>
          <w:rFonts w:cs="Times New Roman"/>
          <w:szCs w:val="24"/>
        </w:rPr>
        <w:t>dodjel</w:t>
      </w:r>
      <w:r w:rsidR="00F97113" w:rsidRPr="00450449">
        <w:rPr>
          <w:rFonts w:cs="Times New Roman"/>
          <w:szCs w:val="24"/>
        </w:rPr>
        <w:t>e</w:t>
      </w:r>
      <w:r w:rsidRPr="00450449">
        <w:rPr>
          <w:rFonts w:cs="Times New Roman"/>
          <w:szCs w:val="24"/>
        </w:rPr>
        <w:t xml:space="preserve"> novčane pomoći </w:t>
      </w:r>
      <w:r w:rsidR="00964518">
        <w:rPr>
          <w:rFonts w:cs="Times New Roman"/>
          <w:szCs w:val="24"/>
        </w:rPr>
        <w:t>prijaviteljima štete na imovini</w:t>
      </w:r>
      <w:r w:rsidR="00AE4BAE">
        <w:rPr>
          <w:rFonts w:cs="Times New Roman"/>
          <w:szCs w:val="24"/>
        </w:rPr>
        <w:t>-fizičkim osobama</w:t>
      </w:r>
      <w:r w:rsidR="00964518">
        <w:rPr>
          <w:rFonts w:cs="Times New Roman"/>
          <w:szCs w:val="24"/>
        </w:rPr>
        <w:t xml:space="preserve"> (u daljnjem tekstu: </w:t>
      </w:r>
      <w:r w:rsidR="00AE67BE" w:rsidRPr="00450449">
        <w:rPr>
          <w:rFonts w:cs="Times New Roman"/>
          <w:szCs w:val="24"/>
        </w:rPr>
        <w:t>fizičk</w:t>
      </w:r>
      <w:r w:rsidR="00AE4BAE">
        <w:rPr>
          <w:rFonts w:cs="Times New Roman"/>
          <w:szCs w:val="24"/>
        </w:rPr>
        <w:t>a</w:t>
      </w:r>
      <w:r w:rsidR="00AE67BE" w:rsidRPr="00450449">
        <w:rPr>
          <w:rFonts w:cs="Times New Roman"/>
          <w:szCs w:val="24"/>
        </w:rPr>
        <w:t xml:space="preserve"> osoba</w:t>
      </w:r>
      <w:r w:rsidR="00450449">
        <w:rPr>
          <w:rFonts w:cs="Times New Roman"/>
          <w:szCs w:val="24"/>
        </w:rPr>
        <w:t>)</w:t>
      </w:r>
      <w:r w:rsidR="00AE67BE" w:rsidRPr="00450449">
        <w:rPr>
          <w:rFonts w:cs="Times New Roman"/>
          <w:szCs w:val="24"/>
        </w:rPr>
        <w:t xml:space="preserve"> </w:t>
      </w:r>
      <w:r w:rsidR="00EB428F" w:rsidRPr="00450449">
        <w:rPr>
          <w:rFonts w:cs="Times New Roman"/>
          <w:szCs w:val="24"/>
        </w:rPr>
        <w:t xml:space="preserve">za </w:t>
      </w:r>
      <w:r w:rsidR="005E1EFF" w:rsidRPr="00450449">
        <w:rPr>
          <w:rFonts w:cs="Times New Roman"/>
          <w:szCs w:val="24"/>
        </w:rPr>
        <w:t>sanaciju</w:t>
      </w:r>
      <w:r w:rsidR="00EB428F" w:rsidRPr="00450449">
        <w:rPr>
          <w:rFonts w:cs="Times New Roman"/>
          <w:szCs w:val="24"/>
        </w:rPr>
        <w:t xml:space="preserve"> oštećenja nastalih na </w:t>
      </w:r>
      <w:r w:rsidR="00F97113" w:rsidRPr="00450449">
        <w:rPr>
          <w:rFonts w:cs="Times New Roman"/>
          <w:szCs w:val="24"/>
        </w:rPr>
        <w:t xml:space="preserve">njihovoj </w:t>
      </w:r>
      <w:r w:rsidR="00EB428F" w:rsidRPr="00450449">
        <w:rPr>
          <w:rFonts w:cs="Times New Roman"/>
          <w:szCs w:val="24"/>
        </w:rPr>
        <w:t xml:space="preserve">imovini uslijed nevremena </w:t>
      </w:r>
      <w:r w:rsidRPr="00450449">
        <w:rPr>
          <w:rFonts w:cs="Times New Roman"/>
          <w:szCs w:val="24"/>
        </w:rPr>
        <w:t>koj</w:t>
      </w:r>
      <w:r w:rsidR="009047FB">
        <w:rPr>
          <w:rFonts w:cs="Times New Roman"/>
          <w:szCs w:val="24"/>
        </w:rPr>
        <w:t>a</w:t>
      </w:r>
      <w:r w:rsidRPr="00450449">
        <w:rPr>
          <w:rFonts w:cs="Times New Roman"/>
          <w:szCs w:val="24"/>
        </w:rPr>
        <w:t xml:space="preserve"> s</w:t>
      </w:r>
      <w:r w:rsidR="009047FB">
        <w:rPr>
          <w:rFonts w:cs="Times New Roman"/>
          <w:szCs w:val="24"/>
        </w:rPr>
        <w:t>u</w:t>
      </w:r>
      <w:r w:rsidR="00AE4BAE">
        <w:rPr>
          <w:rFonts w:cs="Times New Roman"/>
          <w:szCs w:val="24"/>
        </w:rPr>
        <w:t xml:space="preserve"> se</w:t>
      </w:r>
      <w:r w:rsidRPr="00450449">
        <w:rPr>
          <w:rFonts w:cs="Times New Roman"/>
          <w:szCs w:val="24"/>
        </w:rPr>
        <w:t xml:space="preserve"> dogodil</w:t>
      </w:r>
      <w:r w:rsidR="009047FB">
        <w:rPr>
          <w:rFonts w:cs="Times New Roman"/>
          <w:szCs w:val="24"/>
        </w:rPr>
        <w:t>a</w:t>
      </w:r>
      <w:r w:rsidRPr="00450449">
        <w:rPr>
          <w:rFonts w:cs="Times New Roman"/>
          <w:szCs w:val="24"/>
        </w:rPr>
        <w:t xml:space="preserve"> </w:t>
      </w:r>
      <w:r w:rsidR="00037B51" w:rsidRPr="00450449">
        <w:rPr>
          <w:rFonts w:cs="Times New Roman"/>
          <w:szCs w:val="24"/>
        </w:rPr>
        <w:t>1</w:t>
      </w:r>
      <w:r w:rsidR="00061A63" w:rsidRPr="00450449">
        <w:rPr>
          <w:rFonts w:cs="Times New Roman"/>
          <w:szCs w:val="24"/>
        </w:rPr>
        <w:t xml:space="preserve">9. i 21. </w:t>
      </w:r>
      <w:r w:rsidR="00841BA6" w:rsidRPr="00450449">
        <w:rPr>
          <w:rFonts w:cs="Times New Roman"/>
          <w:szCs w:val="24"/>
        </w:rPr>
        <w:t>srpnja</w:t>
      </w:r>
      <w:r w:rsidR="002C2368" w:rsidRPr="00450449">
        <w:rPr>
          <w:rFonts w:cs="Times New Roman"/>
          <w:szCs w:val="24"/>
        </w:rPr>
        <w:t xml:space="preserve"> 2023.</w:t>
      </w:r>
      <w:r w:rsidR="00EB428F" w:rsidRPr="00450449">
        <w:rPr>
          <w:rFonts w:cs="Times New Roman"/>
          <w:szCs w:val="24"/>
        </w:rPr>
        <w:t xml:space="preserve"> </w:t>
      </w:r>
      <w:r w:rsidR="002C2368" w:rsidRPr="00450449">
        <w:rPr>
          <w:rFonts w:cs="Times New Roman"/>
          <w:szCs w:val="24"/>
        </w:rPr>
        <w:t>na području Grada Zagreba</w:t>
      </w:r>
      <w:r w:rsidR="00964518">
        <w:rPr>
          <w:rFonts w:cs="Times New Roman"/>
          <w:szCs w:val="24"/>
        </w:rPr>
        <w:t>.</w:t>
      </w:r>
    </w:p>
    <w:p w14:paraId="1A8DC420" w14:textId="77777777" w:rsidR="00AE67BE" w:rsidRPr="00AE67BE" w:rsidRDefault="00AE67BE" w:rsidP="00964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28F31062" w14:textId="3BA4D126" w:rsidR="008E1C9D" w:rsidRPr="00FA0084" w:rsidRDefault="008E1C9D" w:rsidP="0096451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FA0084">
        <w:rPr>
          <w:rFonts w:cs="Times New Roman"/>
          <w:b/>
          <w:bCs/>
          <w:szCs w:val="24"/>
        </w:rPr>
        <w:t xml:space="preserve">Članak </w:t>
      </w:r>
      <w:r w:rsidR="0015012D" w:rsidRPr="00FA0084">
        <w:rPr>
          <w:rFonts w:cs="Times New Roman"/>
          <w:b/>
          <w:bCs/>
          <w:szCs w:val="24"/>
        </w:rPr>
        <w:t>2</w:t>
      </w:r>
      <w:r w:rsidRPr="00FA0084">
        <w:rPr>
          <w:rFonts w:cs="Times New Roman"/>
          <w:b/>
          <w:bCs/>
          <w:szCs w:val="24"/>
        </w:rPr>
        <w:t>.</w:t>
      </w:r>
    </w:p>
    <w:p w14:paraId="674754E0" w14:textId="77777777" w:rsidR="008E1C9D" w:rsidRPr="00FA0084" w:rsidRDefault="008E1C9D" w:rsidP="0096451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14:paraId="04C7EAF6" w14:textId="4FE1E879" w:rsidR="00A774D8" w:rsidRPr="00FA0084" w:rsidRDefault="00A774D8" w:rsidP="00964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/>
          <w:szCs w:val="24"/>
        </w:rPr>
      </w:pPr>
      <w:r w:rsidRPr="00FA0084">
        <w:rPr>
          <w:rFonts w:cs="Times New Roman"/>
          <w:color w:val="000000"/>
          <w:szCs w:val="24"/>
        </w:rPr>
        <w:t>Pravo na novčan</w:t>
      </w:r>
      <w:r w:rsidR="005E1EFF">
        <w:rPr>
          <w:rFonts w:cs="Times New Roman"/>
          <w:color w:val="000000"/>
          <w:szCs w:val="24"/>
        </w:rPr>
        <w:t>u</w:t>
      </w:r>
      <w:r w:rsidRPr="00FA0084">
        <w:rPr>
          <w:rFonts w:cs="Times New Roman"/>
          <w:color w:val="000000"/>
          <w:szCs w:val="24"/>
        </w:rPr>
        <w:t xml:space="preserve"> pomoć može ostvariti fizička osoba</w:t>
      </w:r>
      <w:r w:rsidR="00230604">
        <w:rPr>
          <w:rFonts w:cs="Times New Roman"/>
          <w:color w:val="000000"/>
          <w:szCs w:val="24"/>
        </w:rPr>
        <w:t xml:space="preserve"> </w:t>
      </w:r>
      <w:r w:rsidRPr="00FA0084">
        <w:rPr>
          <w:rFonts w:cs="Times New Roman"/>
          <w:color w:val="000000"/>
          <w:szCs w:val="24"/>
        </w:rPr>
        <w:t>koja</w:t>
      </w:r>
      <w:r w:rsidR="00F97113">
        <w:rPr>
          <w:rFonts w:cs="Times New Roman"/>
          <w:color w:val="000000"/>
          <w:szCs w:val="24"/>
        </w:rPr>
        <w:t xml:space="preserve"> je</w:t>
      </w:r>
      <w:r w:rsidRPr="00FA0084">
        <w:rPr>
          <w:rFonts w:cs="Times New Roman"/>
          <w:color w:val="000000"/>
          <w:szCs w:val="24"/>
        </w:rPr>
        <w:t>:</w:t>
      </w:r>
    </w:p>
    <w:p w14:paraId="474BFD19" w14:textId="7738A96B" w:rsidR="00EB428F" w:rsidRDefault="00A774D8" w:rsidP="009645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FA0084">
        <w:rPr>
          <w:rFonts w:cs="Times New Roman"/>
          <w:color w:val="000000"/>
          <w:szCs w:val="24"/>
        </w:rPr>
        <w:t xml:space="preserve">- </w:t>
      </w:r>
      <w:r w:rsidR="00EB428F">
        <w:rPr>
          <w:rFonts w:cs="Times New Roman"/>
          <w:color w:val="000000"/>
          <w:szCs w:val="24"/>
        </w:rPr>
        <w:t xml:space="preserve">vlasnik / suvlasnik </w:t>
      </w:r>
      <w:r w:rsidR="00813953">
        <w:rPr>
          <w:rFonts w:cs="Times New Roman"/>
          <w:color w:val="000000"/>
          <w:szCs w:val="24"/>
        </w:rPr>
        <w:t>imovine na kojoj je nastalo oštećenje;</w:t>
      </w:r>
    </w:p>
    <w:p w14:paraId="6D105D4F" w14:textId="27F2F6AB" w:rsidR="00F97113" w:rsidRDefault="00F97113" w:rsidP="009645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- </w:t>
      </w:r>
      <w:r w:rsidRPr="00F97113">
        <w:rPr>
          <w:rFonts w:cs="Times New Roman"/>
          <w:color w:val="000000"/>
          <w:szCs w:val="24"/>
        </w:rPr>
        <w:t>imala prijavljeno prebivalište / boravište u Gradu Zagrebu</w:t>
      </w:r>
      <w:r>
        <w:rPr>
          <w:rFonts w:cs="Times New Roman"/>
          <w:color w:val="000000"/>
          <w:szCs w:val="24"/>
        </w:rPr>
        <w:t xml:space="preserve"> </w:t>
      </w:r>
      <w:r w:rsidR="00D84F84">
        <w:rPr>
          <w:rFonts w:cs="Times New Roman"/>
          <w:color w:val="000000"/>
          <w:szCs w:val="24"/>
        </w:rPr>
        <w:t>na dane nevremena</w:t>
      </w:r>
      <w:r w:rsidRPr="00F97113">
        <w:rPr>
          <w:rFonts w:cs="Times New Roman"/>
          <w:color w:val="000000"/>
          <w:szCs w:val="24"/>
        </w:rPr>
        <w:t>;</w:t>
      </w:r>
    </w:p>
    <w:p w14:paraId="47FAD14C" w14:textId="193A66FE" w:rsidR="0015012D" w:rsidRPr="00B57673" w:rsidRDefault="00EB428F" w:rsidP="009645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/>
          <w:szCs w:val="24"/>
        </w:rPr>
        <w:t xml:space="preserve">- </w:t>
      </w:r>
      <w:r w:rsidR="00A774D8" w:rsidRPr="00FA0084">
        <w:rPr>
          <w:rFonts w:cs="Times New Roman"/>
          <w:color w:val="000000"/>
          <w:szCs w:val="24"/>
        </w:rPr>
        <w:t xml:space="preserve">podnijela </w:t>
      </w:r>
      <w:r w:rsidR="0015012D" w:rsidRPr="00FA0084">
        <w:rPr>
          <w:rFonts w:cs="Times New Roman"/>
          <w:color w:val="000000"/>
          <w:szCs w:val="24"/>
        </w:rPr>
        <w:t>prijavu štete na imovini</w:t>
      </w:r>
      <w:r w:rsidR="00BD5D25" w:rsidRPr="00BD5D25">
        <w:rPr>
          <w:rFonts w:cs="Times New Roman"/>
          <w:szCs w:val="24"/>
        </w:rPr>
        <w:t xml:space="preserve"> </w:t>
      </w:r>
      <w:r w:rsidR="00BD5D25">
        <w:rPr>
          <w:rFonts w:cs="Times New Roman"/>
          <w:szCs w:val="24"/>
        </w:rPr>
        <w:t>u periodu od 20. srpnja 2023. do 7. kolovoza 2023. godine</w:t>
      </w:r>
      <w:r w:rsidR="009047FB">
        <w:rPr>
          <w:rFonts w:cs="Times New Roman"/>
          <w:szCs w:val="24"/>
        </w:rPr>
        <w:t xml:space="preserve"> na Poziv Grada Zagreba za prijavu štete na imovini nastale uslijed nevremena</w:t>
      </w:r>
      <w:r w:rsidR="001B20DB">
        <w:rPr>
          <w:rFonts w:cs="Times New Roman"/>
          <w:szCs w:val="24"/>
        </w:rPr>
        <w:t>,</w:t>
      </w:r>
      <w:r w:rsidR="009047FB">
        <w:rPr>
          <w:rFonts w:cs="Times New Roman"/>
          <w:szCs w:val="24"/>
        </w:rPr>
        <w:t xml:space="preserve"> objavljen 20.7.2023.</w:t>
      </w:r>
    </w:p>
    <w:p w14:paraId="5EB78143" w14:textId="4BE58A5D" w:rsidR="005E1EFF" w:rsidRPr="002C220C" w:rsidRDefault="002C2368" w:rsidP="00964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trike/>
          <w:szCs w:val="24"/>
        </w:rPr>
      </w:pPr>
      <w:r w:rsidRPr="00F97113">
        <w:rPr>
          <w:rFonts w:eastAsia="Calibri" w:cs="Times New Roman"/>
          <w:szCs w:val="24"/>
        </w:rPr>
        <w:t xml:space="preserve">Pravo na novčanu pomoć ne mogu ostvariti </w:t>
      </w:r>
      <w:r w:rsidRPr="00F97113">
        <w:rPr>
          <w:rFonts w:cs="Times New Roman"/>
          <w:szCs w:val="24"/>
        </w:rPr>
        <w:t xml:space="preserve">fizičke osobe čija je imovina </w:t>
      </w:r>
      <w:r w:rsidR="009D0DB3">
        <w:rPr>
          <w:rFonts w:cs="Times New Roman"/>
          <w:szCs w:val="24"/>
        </w:rPr>
        <w:t xml:space="preserve">bila </w:t>
      </w:r>
      <w:r w:rsidRPr="00F97113">
        <w:rPr>
          <w:rFonts w:cs="Times New Roman"/>
          <w:szCs w:val="24"/>
        </w:rPr>
        <w:t xml:space="preserve">osigurana </w:t>
      </w:r>
      <w:r w:rsidR="009D0DB3">
        <w:rPr>
          <w:rFonts w:cs="Times New Roman"/>
          <w:szCs w:val="24"/>
        </w:rPr>
        <w:t xml:space="preserve">na dane nevremena </w:t>
      </w:r>
      <w:r w:rsidRPr="00F97113">
        <w:rPr>
          <w:rFonts w:cs="Times New Roman"/>
          <w:szCs w:val="24"/>
        </w:rPr>
        <w:t>te imaju pravo na naknadu štete</w:t>
      </w:r>
      <w:r w:rsidR="00137A11">
        <w:rPr>
          <w:rFonts w:cs="Times New Roman"/>
          <w:szCs w:val="24"/>
        </w:rPr>
        <w:t xml:space="preserve"> putem police osiguranja</w:t>
      </w:r>
      <w:r w:rsidRPr="00F97113">
        <w:rPr>
          <w:rFonts w:cs="Times New Roman"/>
          <w:szCs w:val="24"/>
        </w:rPr>
        <w:t xml:space="preserve"> ili </w:t>
      </w:r>
      <w:r w:rsidR="00BD6BD8">
        <w:rPr>
          <w:rFonts w:cs="Times New Roman"/>
          <w:szCs w:val="24"/>
        </w:rPr>
        <w:t>po nekoj drugoj osnovi.</w:t>
      </w:r>
    </w:p>
    <w:p w14:paraId="40E6C813" w14:textId="13640E65" w:rsidR="005E1EFF" w:rsidRDefault="00450449" w:rsidP="00964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U </w:t>
      </w:r>
      <w:r w:rsidR="006A5B4D" w:rsidRPr="00B57673">
        <w:rPr>
          <w:rFonts w:cs="Times New Roman"/>
          <w:color w:val="000000" w:themeColor="text1"/>
          <w:szCs w:val="24"/>
        </w:rPr>
        <w:t>smislu ove odluke fizičk</w:t>
      </w:r>
      <w:r w:rsidR="00964518">
        <w:rPr>
          <w:rFonts w:cs="Times New Roman"/>
          <w:color w:val="000000" w:themeColor="text1"/>
          <w:szCs w:val="24"/>
        </w:rPr>
        <w:t>om</w:t>
      </w:r>
      <w:r w:rsidR="006A5B4D" w:rsidRPr="00B57673">
        <w:rPr>
          <w:rFonts w:cs="Times New Roman"/>
          <w:color w:val="000000" w:themeColor="text1"/>
          <w:szCs w:val="24"/>
        </w:rPr>
        <w:t xml:space="preserve"> osob</w:t>
      </w:r>
      <w:r w:rsidR="00964518">
        <w:rPr>
          <w:rFonts w:cs="Times New Roman"/>
          <w:color w:val="000000" w:themeColor="text1"/>
          <w:szCs w:val="24"/>
        </w:rPr>
        <w:t>om</w:t>
      </w:r>
      <w:r w:rsidR="006A5B4D" w:rsidRPr="00B57673">
        <w:rPr>
          <w:rFonts w:cs="Times New Roman"/>
          <w:color w:val="000000" w:themeColor="text1"/>
          <w:szCs w:val="24"/>
        </w:rPr>
        <w:t xml:space="preserve"> se ne smatraju obrtnici i poljoprivrednici koji obavljaju gospodarsku djelatnost poljoprivrede.</w:t>
      </w:r>
    </w:p>
    <w:p w14:paraId="008903C6" w14:textId="77777777" w:rsidR="00661836" w:rsidRPr="00450449" w:rsidRDefault="00661836" w:rsidP="00964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 w:themeColor="text1"/>
          <w:szCs w:val="24"/>
        </w:rPr>
      </w:pPr>
    </w:p>
    <w:p w14:paraId="68ED6C22" w14:textId="139E55DF" w:rsidR="008E1C9D" w:rsidRPr="00FA0084" w:rsidRDefault="008E1C9D" w:rsidP="0096451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FA0084">
        <w:rPr>
          <w:rFonts w:cs="Times New Roman"/>
          <w:b/>
          <w:bCs/>
          <w:szCs w:val="24"/>
        </w:rPr>
        <w:t>Članak 3.</w:t>
      </w:r>
    </w:p>
    <w:p w14:paraId="504A7E66" w14:textId="68557D1A" w:rsidR="008E1C9D" w:rsidRPr="00FA0084" w:rsidRDefault="008E1C9D" w:rsidP="0096451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</w:p>
    <w:p w14:paraId="54DFDC61" w14:textId="404BD09C" w:rsidR="008E1C9D" w:rsidRPr="00B57673" w:rsidRDefault="00813953" w:rsidP="00964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color w:val="000000" w:themeColor="text1"/>
          <w:szCs w:val="24"/>
        </w:rPr>
      </w:pPr>
      <w:r w:rsidRPr="00B57673">
        <w:rPr>
          <w:rFonts w:eastAsia="Calibri" w:cs="Times New Roman"/>
          <w:color w:val="000000" w:themeColor="text1"/>
          <w:szCs w:val="24"/>
        </w:rPr>
        <w:t>Imovinom</w:t>
      </w:r>
      <w:r w:rsidR="00F97113">
        <w:rPr>
          <w:rFonts w:eastAsia="Calibri" w:cs="Times New Roman"/>
          <w:b/>
          <w:bCs/>
          <w:color w:val="000000" w:themeColor="text1"/>
          <w:szCs w:val="24"/>
        </w:rPr>
        <w:t xml:space="preserve"> </w:t>
      </w:r>
      <w:r w:rsidR="00F97113" w:rsidRPr="00661836">
        <w:rPr>
          <w:rFonts w:eastAsia="Calibri" w:cs="Times New Roman"/>
          <w:color w:val="000000" w:themeColor="text1"/>
          <w:szCs w:val="24"/>
        </w:rPr>
        <w:t>se</w:t>
      </w:r>
      <w:r w:rsidRPr="00B57673">
        <w:rPr>
          <w:rFonts w:eastAsia="Calibri" w:cs="Times New Roman"/>
          <w:color w:val="000000" w:themeColor="text1"/>
          <w:szCs w:val="24"/>
        </w:rPr>
        <w:t xml:space="preserve"> u smislu ove odluke smatra </w:t>
      </w:r>
      <w:r w:rsidR="00541CD2" w:rsidRPr="00541CD2">
        <w:rPr>
          <w:rFonts w:eastAsia="Calibri" w:cs="Times New Roman"/>
          <w:szCs w:val="24"/>
        </w:rPr>
        <w:t>o</w:t>
      </w:r>
      <w:r w:rsidR="00104D53" w:rsidRPr="00964518">
        <w:rPr>
          <w:rFonts w:eastAsia="Calibri" w:cs="Times New Roman"/>
          <w:szCs w:val="24"/>
        </w:rPr>
        <w:t>biteljska kuća</w:t>
      </w:r>
      <w:r w:rsidR="00F97113" w:rsidRPr="00964518">
        <w:rPr>
          <w:rFonts w:eastAsia="Calibri" w:cs="Times New Roman"/>
          <w:szCs w:val="24"/>
        </w:rPr>
        <w:t xml:space="preserve"> ili stan</w:t>
      </w:r>
      <w:r w:rsidR="002030D4">
        <w:rPr>
          <w:rFonts w:eastAsia="Calibri" w:cs="Times New Roman"/>
          <w:szCs w:val="24"/>
        </w:rPr>
        <w:t xml:space="preserve"> i/ili</w:t>
      </w:r>
      <w:r w:rsidR="009B0CE4">
        <w:rPr>
          <w:rFonts w:eastAsia="Calibri" w:cs="Times New Roman"/>
          <w:szCs w:val="24"/>
        </w:rPr>
        <w:t xml:space="preserve"> pomoćna zgrada</w:t>
      </w:r>
      <w:r w:rsidR="008E1C9D" w:rsidRPr="00964518">
        <w:rPr>
          <w:rFonts w:eastAsia="Calibri" w:cs="Times New Roman"/>
          <w:szCs w:val="24"/>
        </w:rPr>
        <w:t xml:space="preserve"> </w:t>
      </w:r>
      <w:r w:rsidR="0082316D" w:rsidRPr="00B57673">
        <w:rPr>
          <w:rFonts w:eastAsia="Calibri" w:cs="Times New Roman"/>
          <w:color w:val="000000" w:themeColor="text1"/>
          <w:szCs w:val="24"/>
        </w:rPr>
        <w:t>i</w:t>
      </w:r>
      <w:r w:rsidR="0015012D" w:rsidRPr="00B57673">
        <w:rPr>
          <w:rFonts w:eastAsia="Calibri" w:cs="Times New Roman"/>
          <w:color w:val="000000" w:themeColor="text1"/>
          <w:szCs w:val="24"/>
        </w:rPr>
        <w:t xml:space="preserve"> </w:t>
      </w:r>
      <w:r w:rsidRPr="00B57673">
        <w:rPr>
          <w:rFonts w:eastAsia="Calibri" w:cs="Times New Roman"/>
          <w:color w:val="000000" w:themeColor="text1"/>
          <w:szCs w:val="24"/>
        </w:rPr>
        <w:t>osobno vozilo</w:t>
      </w:r>
      <w:r w:rsidR="0082316D" w:rsidRPr="00B57673">
        <w:rPr>
          <w:rFonts w:eastAsia="Calibri" w:cs="Times New Roman"/>
          <w:color w:val="000000" w:themeColor="text1"/>
          <w:szCs w:val="24"/>
        </w:rPr>
        <w:t>.</w:t>
      </w:r>
      <w:r w:rsidR="002720EE" w:rsidRPr="00B57673">
        <w:rPr>
          <w:rFonts w:eastAsia="Calibri" w:cs="Times New Roman"/>
          <w:color w:val="000000" w:themeColor="text1"/>
          <w:szCs w:val="24"/>
        </w:rPr>
        <w:t xml:space="preserve"> </w:t>
      </w:r>
    </w:p>
    <w:p w14:paraId="5CCB05E5" w14:textId="4328A691" w:rsidR="00BD5D25" w:rsidRPr="00B57673" w:rsidRDefault="00BD5D25" w:rsidP="00964518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hr-HR"/>
        </w:rPr>
      </w:pP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 xml:space="preserve">Osobno vozilo je vozilo kojim se fizička osoba </w:t>
      </w:r>
      <w:r w:rsidR="003D5904" w:rsidRPr="00B57673">
        <w:rPr>
          <w:rFonts w:eastAsia="Times New Roman" w:cs="Times New Roman"/>
          <w:color w:val="000000" w:themeColor="text1"/>
          <w:szCs w:val="24"/>
          <w:lang w:eastAsia="hr-HR"/>
        </w:rPr>
        <w:t xml:space="preserve">ne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 xml:space="preserve">služi u </w:t>
      </w:r>
      <w:r w:rsidR="003D5904" w:rsidRPr="00B57673">
        <w:rPr>
          <w:rFonts w:eastAsia="Times New Roman" w:cs="Times New Roman"/>
          <w:color w:val="000000" w:themeColor="text1"/>
          <w:szCs w:val="24"/>
          <w:lang w:eastAsia="hr-HR"/>
        </w:rPr>
        <w:t>gospodarske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 xml:space="preserve"> svrhe</w:t>
      </w:r>
      <w:r w:rsidR="003D5904" w:rsidRPr="00B57673">
        <w:rPr>
          <w:rFonts w:eastAsia="Times New Roman" w:cs="Times New Roman"/>
          <w:color w:val="000000" w:themeColor="text1"/>
          <w:szCs w:val="24"/>
          <w:lang w:eastAsia="hr-HR"/>
        </w:rPr>
        <w:t>.</w:t>
      </w:r>
    </w:p>
    <w:p w14:paraId="2051CAAF" w14:textId="13E6CFFC" w:rsidR="00685914" w:rsidRDefault="00685914" w:rsidP="00964518">
      <w:pPr>
        <w:spacing w:after="0" w:line="240" w:lineRule="auto"/>
      </w:pPr>
    </w:p>
    <w:p w14:paraId="311F61EA" w14:textId="0ED4FE90" w:rsidR="00FA0084" w:rsidRDefault="00FA0084" w:rsidP="0096451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</w:rPr>
      </w:pPr>
      <w:r w:rsidRPr="00FA0084">
        <w:rPr>
          <w:rFonts w:eastAsia="Calibri" w:cs="Times New Roman"/>
          <w:b/>
          <w:bCs/>
          <w:color w:val="000000"/>
          <w:szCs w:val="24"/>
        </w:rPr>
        <w:t xml:space="preserve">Članak </w:t>
      </w:r>
      <w:r>
        <w:rPr>
          <w:rFonts w:eastAsia="Calibri" w:cs="Times New Roman"/>
          <w:b/>
          <w:bCs/>
          <w:color w:val="000000"/>
          <w:szCs w:val="24"/>
        </w:rPr>
        <w:t>4</w:t>
      </w:r>
      <w:r w:rsidRPr="00FA0084">
        <w:rPr>
          <w:rFonts w:eastAsia="Calibri" w:cs="Times New Roman"/>
          <w:b/>
          <w:bCs/>
          <w:color w:val="000000"/>
          <w:szCs w:val="24"/>
        </w:rPr>
        <w:t>.</w:t>
      </w:r>
    </w:p>
    <w:p w14:paraId="1C369057" w14:textId="77777777" w:rsidR="00B373A3" w:rsidRDefault="00B373A3" w:rsidP="0096451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</w:rPr>
      </w:pPr>
    </w:p>
    <w:p w14:paraId="68AAC9AB" w14:textId="77777777" w:rsidR="00F90E2F" w:rsidRDefault="008E1C9D" w:rsidP="00964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450449">
        <w:rPr>
          <w:rFonts w:eastAsia="Calibri" w:cs="Times New Roman"/>
          <w:szCs w:val="24"/>
        </w:rPr>
        <w:t xml:space="preserve">Novčana pomoć će se </w:t>
      </w:r>
      <w:r w:rsidR="00827356" w:rsidRPr="00450449">
        <w:rPr>
          <w:rFonts w:eastAsia="Calibri" w:cs="Times New Roman"/>
          <w:szCs w:val="24"/>
        </w:rPr>
        <w:t xml:space="preserve">isplaćivati za </w:t>
      </w:r>
      <w:r w:rsidR="008F48C1">
        <w:rPr>
          <w:rFonts w:eastAsia="Calibri" w:cs="Times New Roman"/>
          <w:szCs w:val="24"/>
        </w:rPr>
        <w:t>dva tipa oštećenja:</w:t>
      </w:r>
      <w:r w:rsidR="002C220C">
        <w:rPr>
          <w:rFonts w:eastAsia="Calibri" w:cs="Times New Roman"/>
          <w:szCs w:val="24"/>
        </w:rPr>
        <w:t xml:space="preserve"> </w:t>
      </w:r>
    </w:p>
    <w:p w14:paraId="5B7E4993" w14:textId="56F1F671" w:rsidR="00F90E2F" w:rsidRDefault="00827356" w:rsidP="00F90E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F90E2F">
        <w:rPr>
          <w:rFonts w:eastAsia="Calibri" w:cs="Times New Roman"/>
          <w:szCs w:val="24"/>
        </w:rPr>
        <w:t>oštećenj</w:t>
      </w:r>
      <w:r w:rsidR="002030D4">
        <w:rPr>
          <w:rFonts w:eastAsia="Calibri" w:cs="Times New Roman"/>
          <w:szCs w:val="24"/>
        </w:rPr>
        <w:t>e</w:t>
      </w:r>
      <w:r w:rsidRPr="00F90E2F">
        <w:rPr>
          <w:rFonts w:eastAsia="Calibri" w:cs="Times New Roman"/>
          <w:szCs w:val="24"/>
        </w:rPr>
        <w:t xml:space="preserve"> nastal</w:t>
      </w:r>
      <w:r w:rsidR="002030D4">
        <w:rPr>
          <w:rFonts w:eastAsia="Calibri" w:cs="Times New Roman"/>
          <w:szCs w:val="24"/>
        </w:rPr>
        <w:t>o</w:t>
      </w:r>
      <w:r w:rsidRPr="00F90E2F">
        <w:rPr>
          <w:rFonts w:eastAsia="Calibri" w:cs="Times New Roman"/>
          <w:szCs w:val="24"/>
        </w:rPr>
        <w:t xml:space="preserve"> na obiteljsk</w:t>
      </w:r>
      <w:r w:rsidR="00B373A3" w:rsidRPr="00F90E2F">
        <w:rPr>
          <w:rFonts w:eastAsia="Calibri" w:cs="Times New Roman"/>
          <w:szCs w:val="24"/>
        </w:rPr>
        <w:t>oj</w:t>
      </w:r>
      <w:r w:rsidRPr="00F90E2F">
        <w:rPr>
          <w:rFonts w:eastAsia="Calibri" w:cs="Times New Roman"/>
          <w:szCs w:val="24"/>
        </w:rPr>
        <w:t xml:space="preserve"> kuć</w:t>
      </w:r>
      <w:r w:rsidR="00B373A3" w:rsidRPr="00F90E2F">
        <w:rPr>
          <w:rFonts w:eastAsia="Calibri" w:cs="Times New Roman"/>
          <w:szCs w:val="24"/>
        </w:rPr>
        <w:t>i</w:t>
      </w:r>
      <w:r w:rsidRPr="00F90E2F">
        <w:rPr>
          <w:rFonts w:eastAsia="Calibri" w:cs="Times New Roman"/>
          <w:szCs w:val="24"/>
        </w:rPr>
        <w:t xml:space="preserve"> ili stan</w:t>
      </w:r>
      <w:r w:rsidR="00B373A3" w:rsidRPr="00F90E2F">
        <w:rPr>
          <w:rFonts w:eastAsia="Calibri" w:cs="Times New Roman"/>
          <w:szCs w:val="24"/>
        </w:rPr>
        <w:t>u</w:t>
      </w:r>
      <w:r w:rsidR="002030D4">
        <w:rPr>
          <w:rFonts w:eastAsia="Calibri" w:cs="Times New Roman"/>
          <w:szCs w:val="24"/>
        </w:rPr>
        <w:t xml:space="preserve"> i/ili</w:t>
      </w:r>
      <w:r w:rsidR="00FF3565" w:rsidRPr="00F90E2F">
        <w:rPr>
          <w:rFonts w:eastAsia="Calibri" w:cs="Times New Roman"/>
          <w:szCs w:val="24"/>
        </w:rPr>
        <w:t xml:space="preserve"> pomoćn</w:t>
      </w:r>
      <w:r w:rsidR="002030D4">
        <w:rPr>
          <w:rFonts w:eastAsia="Calibri" w:cs="Times New Roman"/>
          <w:szCs w:val="24"/>
        </w:rPr>
        <w:t>oj</w:t>
      </w:r>
      <w:r w:rsidR="00FF3565" w:rsidRPr="00F90E2F">
        <w:rPr>
          <w:rFonts w:eastAsia="Calibri" w:cs="Times New Roman"/>
          <w:szCs w:val="24"/>
        </w:rPr>
        <w:t xml:space="preserve"> zgrad</w:t>
      </w:r>
      <w:r w:rsidR="002030D4">
        <w:rPr>
          <w:rFonts w:eastAsia="Calibri" w:cs="Times New Roman"/>
          <w:szCs w:val="24"/>
        </w:rPr>
        <w:t>i</w:t>
      </w:r>
      <w:r w:rsidR="00F90E2F">
        <w:rPr>
          <w:rFonts w:eastAsia="Calibri" w:cs="Times New Roman"/>
          <w:szCs w:val="24"/>
        </w:rPr>
        <w:t>;</w:t>
      </w:r>
    </w:p>
    <w:p w14:paraId="54AA0B6E" w14:textId="2D71986F" w:rsidR="00F90E2F" w:rsidRDefault="00F90E2F" w:rsidP="00F90E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oštećen</w:t>
      </w:r>
      <w:r w:rsidR="002030D4">
        <w:rPr>
          <w:rFonts w:eastAsia="Calibri" w:cs="Times New Roman"/>
          <w:szCs w:val="24"/>
        </w:rPr>
        <w:t>je</w:t>
      </w:r>
      <w:r>
        <w:rPr>
          <w:rFonts w:eastAsia="Calibri" w:cs="Times New Roman"/>
          <w:szCs w:val="24"/>
        </w:rPr>
        <w:t xml:space="preserve"> nastal</w:t>
      </w:r>
      <w:r w:rsidR="002030D4">
        <w:rPr>
          <w:rFonts w:eastAsia="Calibri" w:cs="Times New Roman"/>
          <w:szCs w:val="24"/>
        </w:rPr>
        <w:t>o</w:t>
      </w:r>
      <w:r>
        <w:rPr>
          <w:rFonts w:eastAsia="Calibri" w:cs="Times New Roman"/>
          <w:szCs w:val="24"/>
        </w:rPr>
        <w:t xml:space="preserve"> na</w:t>
      </w:r>
      <w:r w:rsidR="00827356" w:rsidRPr="00F90E2F">
        <w:rPr>
          <w:rFonts w:eastAsia="Calibri" w:cs="Times New Roman"/>
          <w:szCs w:val="24"/>
        </w:rPr>
        <w:t xml:space="preserve"> osobn</w:t>
      </w:r>
      <w:r w:rsidR="002030D4">
        <w:rPr>
          <w:rFonts w:eastAsia="Calibri" w:cs="Times New Roman"/>
          <w:szCs w:val="24"/>
        </w:rPr>
        <w:t>om</w:t>
      </w:r>
      <w:r w:rsidR="00827356" w:rsidRPr="00F90E2F">
        <w:rPr>
          <w:rFonts w:eastAsia="Calibri" w:cs="Times New Roman"/>
          <w:szCs w:val="24"/>
        </w:rPr>
        <w:t xml:space="preserve"> vozil</w:t>
      </w:r>
      <w:r w:rsidR="002030D4">
        <w:rPr>
          <w:rFonts w:eastAsia="Calibri" w:cs="Times New Roman"/>
          <w:szCs w:val="24"/>
        </w:rPr>
        <w:t>u</w:t>
      </w:r>
      <w:r w:rsidR="00A9275B" w:rsidRPr="00F90E2F">
        <w:rPr>
          <w:rFonts w:eastAsia="Calibri" w:cs="Times New Roman"/>
          <w:szCs w:val="24"/>
        </w:rPr>
        <w:t>,</w:t>
      </w:r>
    </w:p>
    <w:p w14:paraId="4775A2A3" w14:textId="4B2A7A61" w:rsidR="00673DE7" w:rsidRPr="00F90E2F" w:rsidRDefault="00A9275B" w:rsidP="00F90E2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F90E2F">
        <w:rPr>
          <w:rFonts w:eastAsia="Calibri" w:cs="Times New Roman"/>
          <w:szCs w:val="24"/>
        </w:rPr>
        <w:t>a</w:t>
      </w:r>
      <w:r w:rsidR="00827356" w:rsidRPr="00F90E2F">
        <w:rPr>
          <w:rFonts w:eastAsia="Calibri" w:cs="Times New Roman"/>
          <w:szCs w:val="24"/>
        </w:rPr>
        <w:t xml:space="preserve"> na </w:t>
      </w:r>
      <w:r w:rsidR="00673DE7" w:rsidRPr="00F90E2F">
        <w:rPr>
          <w:rFonts w:eastAsia="Calibri" w:cs="Times New Roman"/>
          <w:szCs w:val="24"/>
        </w:rPr>
        <w:t xml:space="preserve">temelju </w:t>
      </w:r>
      <w:r w:rsidRPr="00F90E2F">
        <w:rPr>
          <w:rFonts w:eastAsia="Calibri" w:cs="Times New Roman"/>
          <w:szCs w:val="24"/>
        </w:rPr>
        <w:t xml:space="preserve">iznosa </w:t>
      </w:r>
      <w:r w:rsidR="00827356" w:rsidRPr="00F90E2F">
        <w:rPr>
          <w:rFonts w:eastAsia="Calibri" w:cs="Times New Roman"/>
          <w:szCs w:val="24"/>
        </w:rPr>
        <w:t>oštećenja</w:t>
      </w:r>
      <w:r w:rsidR="00673DE7" w:rsidRPr="00F90E2F">
        <w:rPr>
          <w:rFonts w:eastAsia="Calibri" w:cs="Times New Roman"/>
          <w:szCs w:val="24"/>
        </w:rPr>
        <w:t xml:space="preserve"> koje </w:t>
      </w:r>
      <w:r w:rsidR="00B373A3" w:rsidRPr="00F90E2F">
        <w:rPr>
          <w:rFonts w:eastAsia="Calibri" w:cs="Times New Roman"/>
          <w:szCs w:val="24"/>
        </w:rPr>
        <w:t xml:space="preserve">će </w:t>
      </w:r>
      <w:r w:rsidR="00FF3565" w:rsidRPr="00F90E2F">
        <w:rPr>
          <w:rFonts w:eastAsia="Calibri" w:cs="Times New Roman"/>
          <w:szCs w:val="24"/>
        </w:rPr>
        <w:t>utvrdi</w:t>
      </w:r>
      <w:r w:rsidR="00B373A3" w:rsidRPr="00F90E2F">
        <w:rPr>
          <w:rFonts w:eastAsia="Calibri" w:cs="Times New Roman"/>
          <w:szCs w:val="24"/>
        </w:rPr>
        <w:t>ti</w:t>
      </w:r>
      <w:r w:rsidR="00FF3565" w:rsidRPr="00F90E2F">
        <w:rPr>
          <w:rFonts w:eastAsia="Calibri" w:cs="Times New Roman"/>
          <w:szCs w:val="24"/>
        </w:rPr>
        <w:t xml:space="preserve"> </w:t>
      </w:r>
      <w:r w:rsidR="0024297D" w:rsidRPr="00F90E2F">
        <w:rPr>
          <w:rFonts w:eastAsia="Calibri" w:cs="Times New Roman"/>
          <w:szCs w:val="24"/>
        </w:rPr>
        <w:t>s</w:t>
      </w:r>
      <w:r w:rsidR="00673DE7" w:rsidRPr="00F90E2F">
        <w:rPr>
          <w:rFonts w:eastAsia="Calibri" w:cs="Times New Roman"/>
          <w:szCs w:val="24"/>
        </w:rPr>
        <w:t>tručno radno tijelo</w:t>
      </w:r>
      <w:r w:rsidR="0024297D" w:rsidRPr="00F90E2F">
        <w:rPr>
          <w:rFonts w:eastAsia="Calibri" w:cs="Times New Roman"/>
          <w:szCs w:val="24"/>
        </w:rPr>
        <w:t xml:space="preserve"> gradonačelnika</w:t>
      </w:r>
      <w:r w:rsidR="00673DE7" w:rsidRPr="00F90E2F">
        <w:rPr>
          <w:rFonts w:eastAsia="Calibri" w:cs="Times New Roman"/>
          <w:szCs w:val="24"/>
        </w:rPr>
        <w:t>.</w:t>
      </w:r>
    </w:p>
    <w:p w14:paraId="63AF44F8" w14:textId="6134373D" w:rsidR="009F76D6" w:rsidRPr="00450449" w:rsidRDefault="00F91077" w:rsidP="00964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450449">
        <w:rPr>
          <w:rFonts w:eastAsia="Calibri" w:cs="Times New Roman"/>
        </w:rPr>
        <w:t xml:space="preserve">Za </w:t>
      </w:r>
      <w:r w:rsidR="00FF3565">
        <w:rPr>
          <w:rFonts w:eastAsia="Calibri" w:cs="Times New Roman"/>
        </w:rPr>
        <w:t>obiteljsk</w:t>
      </w:r>
      <w:r w:rsidR="002030D4">
        <w:rPr>
          <w:rFonts w:eastAsia="Calibri" w:cs="Times New Roman"/>
        </w:rPr>
        <w:t>u</w:t>
      </w:r>
      <w:r w:rsidR="00FF3565">
        <w:rPr>
          <w:rFonts w:eastAsia="Calibri" w:cs="Times New Roman"/>
        </w:rPr>
        <w:t xml:space="preserve"> kuć</w:t>
      </w:r>
      <w:r w:rsidR="002030D4">
        <w:rPr>
          <w:rFonts w:eastAsia="Calibri" w:cs="Times New Roman"/>
        </w:rPr>
        <w:t>u</w:t>
      </w:r>
      <w:r w:rsidR="00FF3565">
        <w:rPr>
          <w:rFonts w:eastAsia="Calibri" w:cs="Times New Roman"/>
        </w:rPr>
        <w:t xml:space="preserve"> ili stan i</w:t>
      </w:r>
      <w:r w:rsidR="002030D4">
        <w:rPr>
          <w:rFonts w:eastAsia="Calibri" w:cs="Times New Roman"/>
        </w:rPr>
        <w:t>/ili</w:t>
      </w:r>
      <w:r w:rsidR="00FF3565">
        <w:rPr>
          <w:rFonts w:eastAsia="Calibri" w:cs="Times New Roman"/>
        </w:rPr>
        <w:t xml:space="preserve"> pomoć</w:t>
      </w:r>
      <w:r w:rsidR="002030D4">
        <w:rPr>
          <w:rFonts w:eastAsia="Calibri" w:cs="Times New Roman"/>
        </w:rPr>
        <w:t>nu</w:t>
      </w:r>
      <w:r w:rsidR="00FF3565">
        <w:rPr>
          <w:rFonts w:eastAsia="Calibri" w:cs="Times New Roman"/>
        </w:rPr>
        <w:t xml:space="preserve"> zgrad</w:t>
      </w:r>
      <w:r w:rsidR="002030D4">
        <w:rPr>
          <w:rFonts w:eastAsia="Calibri" w:cs="Times New Roman"/>
        </w:rPr>
        <w:t>u</w:t>
      </w:r>
      <w:r w:rsidR="0004167B" w:rsidRPr="00450449">
        <w:rPr>
          <w:rFonts w:eastAsia="Calibri" w:cs="Times New Roman"/>
        </w:rPr>
        <w:t xml:space="preserve"> </w:t>
      </w:r>
      <w:r w:rsidR="00673DE7" w:rsidRPr="00450449">
        <w:rPr>
          <w:rFonts w:eastAsia="Calibri" w:cs="Times New Roman"/>
        </w:rPr>
        <w:t>čije procijenjeno</w:t>
      </w:r>
      <w:r w:rsidRPr="00450449">
        <w:rPr>
          <w:rFonts w:eastAsia="Calibri" w:cs="Times New Roman"/>
        </w:rPr>
        <w:t xml:space="preserve"> oštećenje </w:t>
      </w:r>
      <w:r w:rsidR="00827356" w:rsidRPr="00450449">
        <w:rPr>
          <w:rFonts w:eastAsia="Calibri" w:cs="Times New Roman"/>
        </w:rPr>
        <w:t>prelazi</w:t>
      </w:r>
      <w:r w:rsidRPr="00450449">
        <w:rPr>
          <w:rFonts w:eastAsia="Calibri" w:cs="Times New Roman"/>
        </w:rPr>
        <w:t xml:space="preserve"> </w:t>
      </w:r>
      <w:r w:rsidR="00B373A3">
        <w:rPr>
          <w:rFonts w:eastAsia="Calibri" w:cs="Times New Roman"/>
        </w:rPr>
        <w:t xml:space="preserve">iznos od </w:t>
      </w:r>
      <w:r w:rsidRPr="00450449">
        <w:rPr>
          <w:rFonts w:eastAsia="Calibri" w:cs="Times New Roman"/>
        </w:rPr>
        <w:t>1</w:t>
      </w:r>
      <w:r w:rsidR="00413A60" w:rsidRPr="00450449">
        <w:rPr>
          <w:rFonts w:eastAsia="Calibri" w:cs="Times New Roman"/>
        </w:rPr>
        <w:t>.</w:t>
      </w:r>
      <w:r w:rsidRPr="00450449">
        <w:rPr>
          <w:rFonts w:eastAsia="Calibri" w:cs="Times New Roman"/>
        </w:rPr>
        <w:t>600</w:t>
      </w:r>
      <w:r w:rsidR="00413A60" w:rsidRPr="00450449">
        <w:rPr>
          <w:rFonts w:eastAsia="Calibri" w:cs="Times New Roman"/>
        </w:rPr>
        <w:t xml:space="preserve">,00 </w:t>
      </w:r>
      <w:r w:rsidR="00634E6E" w:rsidRPr="00450449">
        <w:rPr>
          <w:rFonts w:eastAsia="Calibri" w:cs="Times New Roman"/>
        </w:rPr>
        <w:t>eura</w:t>
      </w:r>
      <w:r w:rsidR="00B373A3">
        <w:rPr>
          <w:rFonts w:eastAsia="Calibri" w:cs="Times New Roman"/>
        </w:rPr>
        <w:t>,</w:t>
      </w:r>
      <w:r w:rsidR="00634E6E" w:rsidRPr="00450449">
        <w:rPr>
          <w:rFonts w:eastAsia="Calibri" w:cs="Times New Roman"/>
        </w:rPr>
        <w:t xml:space="preserve"> </w:t>
      </w:r>
      <w:r w:rsidR="00673DE7" w:rsidRPr="00450449">
        <w:rPr>
          <w:rFonts w:eastAsia="Calibri" w:cs="Times New Roman"/>
        </w:rPr>
        <w:t xml:space="preserve">iznos oštećenja će utvrditi </w:t>
      </w:r>
      <w:r w:rsidR="00243A93" w:rsidRPr="00450449">
        <w:rPr>
          <w:rFonts w:eastAsia="Calibri" w:cs="Times New Roman"/>
        </w:rPr>
        <w:t>vanjske</w:t>
      </w:r>
      <w:r w:rsidRPr="00450449">
        <w:rPr>
          <w:rFonts w:eastAsia="Calibri" w:cs="Times New Roman"/>
        </w:rPr>
        <w:t xml:space="preserve"> </w:t>
      </w:r>
      <w:bookmarkStart w:id="1" w:name="_Hlk141948231"/>
      <w:r w:rsidR="00243A93" w:rsidRPr="00450449">
        <w:rPr>
          <w:rFonts w:eastAsia="Times New Roman" w:cs="Times New Roman"/>
          <w:szCs w:val="24"/>
          <w:lang w:eastAsia="hr-HR"/>
        </w:rPr>
        <w:t>stručne osobe za procjenu većih šteta</w:t>
      </w:r>
      <w:bookmarkEnd w:id="1"/>
      <w:r w:rsidR="00A9275B">
        <w:rPr>
          <w:rFonts w:eastAsia="Times New Roman" w:cs="Times New Roman"/>
          <w:szCs w:val="24"/>
          <w:lang w:eastAsia="hr-HR"/>
        </w:rPr>
        <w:t xml:space="preserve">, a verificirati </w:t>
      </w:r>
      <w:r w:rsidR="0024297D">
        <w:rPr>
          <w:rFonts w:eastAsia="Times New Roman" w:cs="Times New Roman"/>
          <w:szCs w:val="24"/>
          <w:lang w:eastAsia="hr-HR"/>
        </w:rPr>
        <w:t>s</w:t>
      </w:r>
      <w:r w:rsidR="00A9275B">
        <w:rPr>
          <w:rFonts w:eastAsia="Times New Roman" w:cs="Times New Roman"/>
          <w:szCs w:val="24"/>
          <w:lang w:eastAsia="hr-HR"/>
        </w:rPr>
        <w:t>tručno radno tijelo</w:t>
      </w:r>
      <w:r w:rsidR="0024297D">
        <w:rPr>
          <w:rFonts w:eastAsia="Times New Roman" w:cs="Times New Roman"/>
          <w:szCs w:val="24"/>
          <w:lang w:eastAsia="hr-HR"/>
        </w:rPr>
        <w:t xml:space="preserve"> gradonačelnika</w:t>
      </w:r>
      <w:r w:rsidR="00A9275B">
        <w:rPr>
          <w:rFonts w:eastAsia="Times New Roman" w:cs="Times New Roman"/>
          <w:szCs w:val="24"/>
          <w:lang w:eastAsia="hr-HR"/>
        </w:rPr>
        <w:t>.</w:t>
      </w:r>
    </w:p>
    <w:p w14:paraId="1338B832" w14:textId="128893F4" w:rsidR="00634E6E" w:rsidRPr="00235A99" w:rsidRDefault="008F48C1" w:rsidP="00964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trike/>
        </w:rPr>
      </w:pPr>
      <w:r>
        <w:rPr>
          <w:rFonts w:eastAsia="Calibri" w:cs="Times New Roman"/>
        </w:rPr>
        <w:t>N</w:t>
      </w:r>
      <w:r w:rsidR="00634E6E" w:rsidRPr="00450449">
        <w:rPr>
          <w:rFonts w:eastAsia="Calibri" w:cs="Times New Roman"/>
        </w:rPr>
        <w:t>ovčan</w:t>
      </w:r>
      <w:r>
        <w:rPr>
          <w:rFonts w:eastAsia="Calibri" w:cs="Times New Roman"/>
        </w:rPr>
        <w:t>a</w:t>
      </w:r>
      <w:r w:rsidR="00634E6E" w:rsidRPr="00450449">
        <w:rPr>
          <w:rFonts w:eastAsia="Calibri" w:cs="Times New Roman"/>
        </w:rPr>
        <w:t xml:space="preserve"> pomoć </w:t>
      </w:r>
      <w:r w:rsidR="004550F9">
        <w:rPr>
          <w:rFonts w:eastAsia="Calibri" w:cs="Times New Roman"/>
        </w:rPr>
        <w:t>će</w:t>
      </w:r>
      <w:r w:rsidR="00017A2F" w:rsidRPr="00450449">
        <w:rPr>
          <w:rFonts w:eastAsia="Calibri" w:cs="Times New Roman"/>
        </w:rPr>
        <w:t xml:space="preserve"> </w:t>
      </w:r>
      <w:r w:rsidR="00ED3AA7">
        <w:rPr>
          <w:rFonts w:eastAsia="Calibri" w:cs="Times New Roman"/>
        </w:rPr>
        <w:t>iznosi</w:t>
      </w:r>
      <w:r w:rsidR="008F0A30">
        <w:rPr>
          <w:rFonts w:eastAsia="Calibri" w:cs="Times New Roman"/>
        </w:rPr>
        <w:t>ti</w:t>
      </w:r>
      <w:r w:rsidR="00ED3AA7">
        <w:rPr>
          <w:rFonts w:eastAsia="Calibri" w:cs="Times New Roman"/>
        </w:rPr>
        <w:t xml:space="preserve"> </w:t>
      </w:r>
      <w:r w:rsidR="00634E6E" w:rsidRPr="00450449">
        <w:rPr>
          <w:rFonts w:eastAsia="Calibri" w:cs="Times New Roman"/>
        </w:rPr>
        <w:t>70</w:t>
      </w:r>
      <w:r w:rsidR="00037B51" w:rsidRPr="00450449">
        <w:rPr>
          <w:rFonts w:eastAsia="Calibri" w:cs="Times New Roman"/>
        </w:rPr>
        <w:t xml:space="preserve"> </w:t>
      </w:r>
      <w:r w:rsidR="00634E6E" w:rsidRPr="00450449">
        <w:rPr>
          <w:rFonts w:eastAsia="Calibri" w:cs="Times New Roman"/>
        </w:rPr>
        <w:t xml:space="preserve">% </w:t>
      </w:r>
      <w:r w:rsidR="00634E6E" w:rsidRPr="00235A99">
        <w:rPr>
          <w:rFonts w:eastAsia="Calibri" w:cs="Times New Roman"/>
        </w:rPr>
        <w:t>iznosa oštećenja</w:t>
      </w:r>
      <w:r w:rsidR="00FF3565" w:rsidRPr="00235A99">
        <w:rPr>
          <w:rFonts w:eastAsia="Calibri" w:cs="Times New Roman"/>
        </w:rPr>
        <w:t xml:space="preserve"> imovine, a najviše</w:t>
      </w:r>
      <w:r w:rsidR="00BA1124" w:rsidRPr="00235A99">
        <w:rPr>
          <w:rFonts w:eastAsia="Calibri" w:cs="Times New Roman"/>
        </w:rPr>
        <w:t xml:space="preserve"> sveukupno</w:t>
      </w:r>
      <w:r w:rsidR="00FF3565" w:rsidRPr="00235A99">
        <w:rPr>
          <w:rFonts w:eastAsia="Calibri" w:cs="Times New Roman"/>
        </w:rPr>
        <w:t xml:space="preserve"> 15.000,00 eura za </w:t>
      </w:r>
      <w:bookmarkStart w:id="2" w:name="_Hlk144216925"/>
      <w:r w:rsidR="00FF3565" w:rsidRPr="00235A99">
        <w:rPr>
          <w:rFonts w:eastAsia="Calibri" w:cs="Times New Roman"/>
        </w:rPr>
        <w:t>obiteljsk</w:t>
      </w:r>
      <w:r w:rsidR="002030D4" w:rsidRPr="00235A99">
        <w:rPr>
          <w:rFonts w:eastAsia="Calibri" w:cs="Times New Roman"/>
        </w:rPr>
        <w:t>u</w:t>
      </w:r>
      <w:r w:rsidR="00FF3565" w:rsidRPr="00235A99">
        <w:rPr>
          <w:rFonts w:eastAsia="Calibri" w:cs="Times New Roman"/>
        </w:rPr>
        <w:t xml:space="preserve"> kuć</w:t>
      </w:r>
      <w:r w:rsidR="002030D4" w:rsidRPr="00235A99">
        <w:rPr>
          <w:rFonts w:eastAsia="Calibri" w:cs="Times New Roman"/>
        </w:rPr>
        <w:t>u</w:t>
      </w:r>
      <w:r w:rsidR="00FF3565" w:rsidRPr="00235A99">
        <w:rPr>
          <w:rFonts w:eastAsia="Calibri" w:cs="Times New Roman"/>
        </w:rPr>
        <w:t xml:space="preserve"> ili stan i</w:t>
      </w:r>
      <w:r w:rsidR="002030D4" w:rsidRPr="00235A99">
        <w:rPr>
          <w:rFonts w:eastAsia="Calibri" w:cs="Times New Roman"/>
        </w:rPr>
        <w:t>/ili</w:t>
      </w:r>
      <w:r w:rsidR="00FF3565" w:rsidRPr="00235A99">
        <w:rPr>
          <w:rFonts w:eastAsia="Calibri" w:cs="Times New Roman"/>
        </w:rPr>
        <w:t xml:space="preserve"> pomoćn</w:t>
      </w:r>
      <w:r w:rsidR="002030D4" w:rsidRPr="00235A99">
        <w:rPr>
          <w:rFonts w:eastAsia="Calibri" w:cs="Times New Roman"/>
        </w:rPr>
        <w:t>u</w:t>
      </w:r>
      <w:r w:rsidR="00FF3565" w:rsidRPr="00235A99">
        <w:rPr>
          <w:rFonts w:eastAsia="Calibri" w:cs="Times New Roman"/>
        </w:rPr>
        <w:t xml:space="preserve"> zgrad</w:t>
      </w:r>
      <w:r w:rsidR="002030D4" w:rsidRPr="00235A99">
        <w:rPr>
          <w:rFonts w:eastAsia="Calibri" w:cs="Times New Roman"/>
        </w:rPr>
        <w:t>u</w:t>
      </w:r>
      <w:r w:rsidR="006C2D45" w:rsidRPr="00235A99">
        <w:rPr>
          <w:rFonts w:eastAsia="Calibri" w:cs="Times New Roman"/>
        </w:rPr>
        <w:t>,</w:t>
      </w:r>
      <w:r w:rsidR="00FF3565" w:rsidRPr="00235A99">
        <w:rPr>
          <w:rFonts w:eastAsia="Calibri" w:cs="Times New Roman"/>
        </w:rPr>
        <w:t xml:space="preserve"> odnosno najviše </w:t>
      </w:r>
      <w:r w:rsidR="00235A99" w:rsidRPr="00235A99">
        <w:rPr>
          <w:rFonts w:eastAsia="Calibri" w:cs="Times New Roman"/>
        </w:rPr>
        <w:t>5</w:t>
      </w:r>
      <w:r w:rsidR="00FF3565" w:rsidRPr="00235A99">
        <w:rPr>
          <w:rFonts w:eastAsia="Calibri" w:cs="Times New Roman"/>
        </w:rPr>
        <w:t>.000,00 eura</w:t>
      </w:r>
      <w:r w:rsidR="006C2D45" w:rsidRPr="00235A99">
        <w:rPr>
          <w:rFonts w:eastAsia="Calibri" w:cs="Times New Roman"/>
        </w:rPr>
        <w:t xml:space="preserve"> za osobna vozila</w:t>
      </w:r>
      <w:r w:rsidR="006C3DD8" w:rsidRPr="00235A99">
        <w:rPr>
          <w:rFonts w:eastAsia="Calibri" w:cs="Times New Roman"/>
        </w:rPr>
        <w:t>.</w:t>
      </w:r>
      <w:bookmarkEnd w:id="2"/>
      <w:r w:rsidR="009F76D6" w:rsidRPr="00235A99">
        <w:rPr>
          <w:rFonts w:eastAsia="Calibri" w:cs="Times New Roman"/>
        </w:rPr>
        <w:t xml:space="preserve"> </w:t>
      </w:r>
    </w:p>
    <w:p w14:paraId="22323F81" w14:textId="77777777" w:rsidR="00C5497D" w:rsidRPr="00235A99" w:rsidRDefault="00C5497D" w:rsidP="00964518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color w:val="000000" w:themeColor="text1"/>
        </w:rPr>
      </w:pPr>
    </w:p>
    <w:p w14:paraId="6DDF627D" w14:textId="240F7A4D" w:rsidR="00243A93" w:rsidRDefault="00C5497D" w:rsidP="00964518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color w:val="000000" w:themeColor="text1"/>
        </w:rPr>
      </w:pPr>
      <w:r w:rsidRPr="00235A99">
        <w:rPr>
          <w:rFonts w:eastAsia="Calibri"/>
          <w:color w:val="000000" w:themeColor="text1"/>
        </w:rPr>
        <w:tab/>
        <w:t>Ukupan iznos novčane pomoći može se odobriti u maksimalnom iznosu od 2</w:t>
      </w:r>
      <w:r w:rsidR="00235A99" w:rsidRPr="00235A99">
        <w:rPr>
          <w:rFonts w:eastAsia="Calibri"/>
          <w:color w:val="000000" w:themeColor="text1"/>
        </w:rPr>
        <w:t>0</w:t>
      </w:r>
      <w:r w:rsidRPr="00235A99">
        <w:rPr>
          <w:rFonts w:eastAsia="Calibri"/>
          <w:color w:val="000000" w:themeColor="text1"/>
        </w:rPr>
        <w:t>.000,00 eura.</w:t>
      </w:r>
    </w:p>
    <w:p w14:paraId="4F7B56B5" w14:textId="77777777" w:rsidR="00674461" w:rsidRPr="00B57673" w:rsidRDefault="00674461" w:rsidP="00964518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color w:val="000000" w:themeColor="text1"/>
        </w:rPr>
      </w:pPr>
    </w:p>
    <w:p w14:paraId="15B2FBE3" w14:textId="71052FBD" w:rsidR="003405FD" w:rsidRPr="00B57673" w:rsidRDefault="003405FD" w:rsidP="0096451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 w:themeColor="text1"/>
          <w:szCs w:val="24"/>
        </w:rPr>
      </w:pPr>
      <w:r w:rsidRPr="00B57673">
        <w:rPr>
          <w:rFonts w:eastAsia="Calibri" w:cs="Times New Roman"/>
          <w:b/>
          <w:bCs/>
          <w:color w:val="000000" w:themeColor="text1"/>
          <w:szCs w:val="24"/>
        </w:rPr>
        <w:t xml:space="preserve">Članak </w:t>
      </w:r>
      <w:r w:rsidR="007C7A2D" w:rsidRPr="00B57673">
        <w:rPr>
          <w:rFonts w:eastAsia="Calibri" w:cs="Times New Roman"/>
          <w:b/>
          <w:bCs/>
          <w:color w:val="000000" w:themeColor="text1"/>
          <w:szCs w:val="24"/>
        </w:rPr>
        <w:t>5</w:t>
      </w:r>
      <w:r w:rsidRPr="00B57673">
        <w:rPr>
          <w:rFonts w:eastAsia="Calibri" w:cs="Times New Roman"/>
          <w:b/>
          <w:bCs/>
          <w:color w:val="000000" w:themeColor="text1"/>
          <w:szCs w:val="24"/>
        </w:rPr>
        <w:t>.</w:t>
      </w:r>
    </w:p>
    <w:p w14:paraId="1E9DE296" w14:textId="62940D32" w:rsidR="00C21BBA" w:rsidRPr="00B57673" w:rsidRDefault="00C21BBA" w:rsidP="0096451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color w:val="000000" w:themeColor="text1"/>
          <w:szCs w:val="24"/>
        </w:rPr>
      </w:pPr>
    </w:p>
    <w:p w14:paraId="2A0A67D0" w14:textId="3C8CF651" w:rsidR="00C21BBA" w:rsidRPr="00B57673" w:rsidRDefault="00C21BBA" w:rsidP="00964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color w:val="000000" w:themeColor="text1"/>
          <w:szCs w:val="24"/>
        </w:rPr>
      </w:pPr>
      <w:r w:rsidRPr="00B57673">
        <w:rPr>
          <w:rFonts w:eastAsia="Calibri" w:cs="Times New Roman"/>
          <w:color w:val="000000" w:themeColor="text1"/>
          <w:szCs w:val="24"/>
        </w:rPr>
        <w:t xml:space="preserve">Gradski ured za </w:t>
      </w:r>
      <w:r w:rsidR="00F02861" w:rsidRPr="00B57673">
        <w:rPr>
          <w:rFonts w:eastAsia="Calibri" w:cs="Times New Roman"/>
          <w:color w:val="000000" w:themeColor="text1"/>
          <w:szCs w:val="24"/>
        </w:rPr>
        <w:t>gospodarstv</w:t>
      </w:r>
      <w:r w:rsidR="00084801">
        <w:rPr>
          <w:rFonts w:eastAsia="Calibri" w:cs="Times New Roman"/>
          <w:color w:val="000000" w:themeColor="text1"/>
          <w:szCs w:val="24"/>
        </w:rPr>
        <w:t>o</w:t>
      </w:r>
      <w:r w:rsidR="00F02861" w:rsidRPr="00B57673">
        <w:rPr>
          <w:rFonts w:eastAsia="Calibri" w:cs="Times New Roman"/>
          <w:color w:val="000000" w:themeColor="text1"/>
          <w:szCs w:val="24"/>
        </w:rPr>
        <w:t>, ekološku održivost i strategij</w:t>
      </w:r>
      <w:r w:rsidR="00084801">
        <w:rPr>
          <w:rFonts w:eastAsia="Calibri" w:cs="Times New Roman"/>
          <w:color w:val="000000" w:themeColor="text1"/>
          <w:szCs w:val="24"/>
        </w:rPr>
        <w:t>sko planiranje</w:t>
      </w:r>
      <w:r w:rsidR="00F02861" w:rsidRPr="00B57673">
        <w:rPr>
          <w:rFonts w:eastAsia="Calibri" w:cs="Times New Roman"/>
          <w:color w:val="000000" w:themeColor="text1"/>
          <w:szCs w:val="24"/>
        </w:rPr>
        <w:t xml:space="preserve"> (</w:t>
      </w:r>
      <w:r w:rsidRPr="00B57673">
        <w:rPr>
          <w:rFonts w:eastAsia="Calibri" w:cs="Times New Roman"/>
          <w:color w:val="000000" w:themeColor="text1"/>
          <w:szCs w:val="24"/>
        </w:rPr>
        <w:t>u daljnjem tekstu: Ured) će u roku od 8 dana od dana stupanja na snagu ove odluke, objaviti</w:t>
      </w:r>
      <w:r w:rsidR="003B31C0">
        <w:rPr>
          <w:rFonts w:eastAsia="Calibri" w:cs="Times New Roman"/>
          <w:color w:val="000000" w:themeColor="text1"/>
          <w:szCs w:val="24"/>
        </w:rPr>
        <w:t xml:space="preserve"> </w:t>
      </w:r>
      <w:r w:rsidRPr="00B57673">
        <w:rPr>
          <w:rFonts w:eastAsia="Calibri" w:cs="Times New Roman"/>
          <w:color w:val="000000" w:themeColor="text1"/>
          <w:szCs w:val="24"/>
        </w:rPr>
        <w:t xml:space="preserve">na </w:t>
      </w:r>
      <w:r w:rsidR="008F0A30">
        <w:rPr>
          <w:rFonts w:eastAsia="Calibri" w:cs="Times New Roman"/>
          <w:color w:val="000000" w:themeColor="text1"/>
          <w:szCs w:val="24"/>
        </w:rPr>
        <w:t>web</w:t>
      </w:r>
      <w:r w:rsidRPr="00B57673">
        <w:rPr>
          <w:rFonts w:eastAsia="Calibri" w:cs="Times New Roman"/>
          <w:color w:val="000000" w:themeColor="text1"/>
          <w:szCs w:val="24"/>
        </w:rPr>
        <w:t xml:space="preserve"> stranici Grada Zagreba, poziv za dostavu </w:t>
      </w:r>
      <w:r w:rsidR="00084801">
        <w:rPr>
          <w:rFonts w:eastAsia="Calibri" w:cs="Times New Roman"/>
          <w:color w:val="000000" w:themeColor="text1"/>
          <w:szCs w:val="24"/>
        </w:rPr>
        <w:t>dokumentacije kojom se</w:t>
      </w:r>
      <w:r w:rsidR="00D571ED">
        <w:rPr>
          <w:rFonts w:eastAsia="Calibri" w:cs="Times New Roman"/>
          <w:color w:val="000000" w:themeColor="text1"/>
          <w:szCs w:val="24"/>
        </w:rPr>
        <w:t xml:space="preserve"> dokazuje ispunjavanje uvjeta za dodjelu novčane pomoći.</w:t>
      </w:r>
      <w:r w:rsidR="00084801">
        <w:rPr>
          <w:rFonts w:eastAsia="Calibri" w:cs="Times New Roman"/>
          <w:color w:val="000000" w:themeColor="text1"/>
          <w:szCs w:val="24"/>
        </w:rPr>
        <w:t xml:space="preserve"> </w:t>
      </w:r>
    </w:p>
    <w:p w14:paraId="56CF2428" w14:textId="33F63313" w:rsidR="009C0AFE" w:rsidRDefault="009C0AFE" w:rsidP="00964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R</w:t>
      </w:r>
      <w:r w:rsidR="00642EE9" w:rsidRPr="00B57673">
        <w:rPr>
          <w:rFonts w:cs="Times New Roman"/>
          <w:color w:val="000000" w:themeColor="text1"/>
          <w:szCs w:val="24"/>
        </w:rPr>
        <w:t>ok</w:t>
      </w:r>
      <w:r>
        <w:rPr>
          <w:rFonts w:cs="Times New Roman"/>
          <w:color w:val="000000" w:themeColor="text1"/>
          <w:szCs w:val="24"/>
        </w:rPr>
        <w:t xml:space="preserve"> za dostavu dokumentacije je</w:t>
      </w:r>
      <w:r w:rsidR="00642EE9" w:rsidRPr="00B57673">
        <w:rPr>
          <w:rFonts w:cs="Times New Roman"/>
          <w:color w:val="000000" w:themeColor="text1"/>
          <w:szCs w:val="24"/>
        </w:rPr>
        <w:t xml:space="preserve"> </w:t>
      </w:r>
      <w:r w:rsidR="00DE204A">
        <w:rPr>
          <w:rFonts w:cs="Times New Roman"/>
          <w:color w:val="000000" w:themeColor="text1"/>
          <w:szCs w:val="24"/>
        </w:rPr>
        <w:t>3</w:t>
      </w:r>
      <w:r w:rsidR="00642EE9" w:rsidRPr="00B57673">
        <w:rPr>
          <w:rFonts w:cs="Times New Roman"/>
          <w:color w:val="000000" w:themeColor="text1"/>
          <w:szCs w:val="24"/>
        </w:rPr>
        <w:t>0 dana od dana objave poziva iz stavka 1. ovoga članka</w:t>
      </w:r>
      <w:r>
        <w:rPr>
          <w:rFonts w:cs="Times New Roman"/>
          <w:color w:val="000000" w:themeColor="text1"/>
          <w:szCs w:val="24"/>
        </w:rPr>
        <w:t>.</w:t>
      </w:r>
    </w:p>
    <w:p w14:paraId="3D94B5D1" w14:textId="305C687A" w:rsidR="009C0AFE" w:rsidRDefault="009C0AFE" w:rsidP="009C0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Poziv iz stavka 1. ovoga članka </w:t>
      </w:r>
      <w:r w:rsidR="00E92DF1">
        <w:rPr>
          <w:rFonts w:cs="Times New Roman"/>
          <w:color w:val="000000" w:themeColor="text1"/>
          <w:szCs w:val="24"/>
        </w:rPr>
        <w:t>odredit će se</w:t>
      </w:r>
      <w:r>
        <w:rPr>
          <w:rFonts w:cs="Times New Roman"/>
          <w:color w:val="000000" w:themeColor="text1"/>
          <w:szCs w:val="24"/>
        </w:rPr>
        <w:t xml:space="preserve"> dokumentacij</w:t>
      </w:r>
      <w:r w:rsidR="00E92DF1">
        <w:rPr>
          <w:rFonts w:cs="Times New Roman"/>
          <w:color w:val="000000" w:themeColor="text1"/>
          <w:szCs w:val="24"/>
        </w:rPr>
        <w:t>a</w:t>
      </w:r>
      <w:r>
        <w:rPr>
          <w:rFonts w:cs="Times New Roman"/>
          <w:color w:val="000000" w:themeColor="text1"/>
          <w:szCs w:val="24"/>
        </w:rPr>
        <w:t xml:space="preserve"> kojom se </w:t>
      </w:r>
      <w:r>
        <w:rPr>
          <w:rFonts w:eastAsia="Calibri" w:cs="Times New Roman"/>
          <w:color w:val="000000" w:themeColor="text1"/>
          <w:szCs w:val="24"/>
        </w:rPr>
        <w:t xml:space="preserve">dokazuje </w:t>
      </w:r>
      <w:r w:rsidRPr="00B57673">
        <w:rPr>
          <w:rFonts w:eastAsia="Calibri" w:cs="Times New Roman"/>
          <w:color w:val="000000" w:themeColor="text1"/>
          <w:szCs w:val="24"/>
        </w:rPr>
        <w:t>ispunjavanj</w:t>
      </w:r>
      <w:r>
        <w:rPr>
          <w:rFonts w:eastAsia="Calibri" w:cs="Times New Roman"/>
          <w:color w:val="000000" w:themeColor="text1"/>
          <w:szCs w:val="24"/>
        </w:rPr>
        <w:t>e</w:t>
      </w:r>
      <w:r w:rsidRPr="00B57673">
        <w:rPr>
          <w:rFonts w:eastAsia="Calibri" w:cs="Times New Roman"/>
          <w:color w:val="000000" w:themeColor="text1"/>
          <w:szCs w:val="24"/>
        </w:rPr>
        <w:t xml:space="preserve"> uvjeta </w:t>
      </w:r>
      <w:r w:rsidR="00E92DF1">
        <w:rPr>
          <w:rFonts w:eastAsia="Calibri" w:cs="Times New Roman"/>
          <w:color w:val="000000" w:themeColor="text1"/>
          <w:szCs w:val="24"/>
        </w:rPr>
        <w:t>za dodjelu novčane pomoći</w:t>
      </w:r>
      <w:r w:rsidRPr="00B57673">
        <w:rPr>
          <w:rFonts w:eastAsia="Calibri" w:cs="Times New Roman"/>
          <w:color w:val="000000" w:themeColor="text1"/>
          <w:szCs w:val="24"/>
        </w:rPr>
        <w:t>.</w:t>
      </w:r>
    </w:p>
    <w:p w14:paraId="3AA0186D" w14:textId="77777777" w:rsidR="00230604" w:rsidRPr="00230604" w:rsidRDefault="00230604" w:rsidP="009645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szCs w:val="24"/>
        </w:rPr>
      </w:pPr>
    </w:p>
    <w:p w14:paraId="63487FD7" w14:textId="2C755C88" w:rsidR="00B3202C" w:rsidRPr="005A6FC1" w:rsidRDefault="008E438D" w:rsidP="0096451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hr-HR"/>
        </w:rPr>
      </w:pPr>
      <w:r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B3202C" w:rsidRPr="005A6FC1">
        <w:rPr>
          <w:rFonts w:eastAsia="Times New Roman" w:cs="Times New Roman"/>
          <w:b/>
          <w:bCs/>
          <w:color w:val="000000"/>
          <w:szCs w:val="24"/>
          <w:lang w:eastAsia="hr-HR"/>
        </w:rPr>
        <w:t>Članak</w:t>
      </w:r>
      <w:r>
        <w:rPr>
          <w:rFonts w:eastAsia="Times New Roman" w:cs="Times New Roman"/>
          <w:b/>
          <w:bCs/>
          <w:color w:val="000000"/>
          <w:szCs w:val="24"/>
          <w:lang w:eastAsia="hr-HR"/>
        </w:rPr>
        <w:t xml:space="preserve"> </w:t>
      </w:r>
      <w:r w:rsidR="00230604">
        <w:rPr>
          <w:rFonts w:eastAsia="Times New Roman" w:cs="Times New Roman"/>
          <w:b/>
          <w:bCs/>
          <w:color w:val="000000"/>
          <w:szCs w:val="24"/>
          <w:lang w:eastAsia="hr-HR"/>
        </w:rPr>
        <w:t>6</w:t>
      </w:r>
      <w:r w:rsidR="00B3202C" w:rsidRPr="005A6FC1">
        <w:rPr>
          <w:rFonts w:eastAsia="Times New Roman" w:cs="Times New Roman"/>
          <w:b/>
          <w:bCs/>
          <w:color w:val="000000"/>
          <w:szCs w:val="24"/>
          <w:lang w:eastAsia="hr-HR"/>
        </w:rPr>
        <w:t>.</w:t>
      </w:r>
    </w:p>
    <w:p w14:paraId="11AB8E21" w14:textId="6F5D4640" w:rsidR="00665B65" w:rsidRPr="005A6FC1" w:rsidRDefault="00665B65" w:rsidP="0096451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hr-HR"/>
        </w:rPr>
      </w:pPr>
    </w:p>
    <w:p w14:paraId="7D7837CA" w14:textId="70C3146E" w:rsidR="00665B65" w:rsidRPr="005A6FC1" w:rsidRDefault="00665B65" w:rsidP="0096451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hr-HR"/>
        </w:rPr>
      </w:pPr>
      <w:r w:rsidRPr="005A6FC1">
        <w:rPr>
          <w:rFonts w:eastAsia="Times New Roman" w:cs="Times New Roman"/>
          <w:color w:val="000000"/>
          <w:szCs w:val="24"/>
          <w:lang w:eastAsia="hr-HR"/>
        </w:rPr>
        <w:t>Ured</w:t>
      </w:r>
      <w:r w:rsidR="008E438D">
        <w:rPr>
          <w:rFonts w:eastAsia="Times New Roman" w:cs="Times New Roman"/>
          <w:color w:val="000000"/>
          <w:szCs w:val="24"/>
          <w:lang w:eastAsia="hr-HR"/>
        </w:rPr>
        <w:t xml:space="preserve"> obavlja </w:t>
      </w:r>
      <w:r w:rsidRPr="005A6FC1">
        <w:rPr>
          <w:rFonts w:eastAsia="Times New Roman" w:cs="Times New Roman"/>
          <w:color w:val="000000"/>
          <w:szCs w:val="24"/>
          <w:lang w:eastAsia="hr-HR"/>
        </w:rPr>
        <w:t>administrativnu</w:t>
      </w:r>
      <w:r w:rsidR="008E438D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Pr="005A6FC1">
        <w:rPr>
          <w:rFonts w:eastAsia="Times New Roman" w:cs="Times New Roman"/>
          <w:color w:val="000000"/>
          <w:szCs w:val="24"/>
          <w:lang w:eastAsia="hr-HR"/>
        </w:rPr>
        <w:t>provjeru</w:t>
      </w:r>
      <w:r w:rsidR="008E438D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>
        <w:rPr>
          <w:rFonts w:eastAsia="Times New Roman" w:cs="Times New Roman"/>
          <w:color w:val="000000"/>
          <w:szCs w:val="24"/>
          <w:lang w:eastAsia="hr-HR"/>
        </w:rPr>
        <w:t>dostavljen</w:t>
      </w:r>
      <w:r w:rsidR="00084801">
        <w:rPr>
          <w:rFonts w:eastAsia="Times New Roman" w:cs="Times New Roman"/>
          <w:color w:val="000000"/>
          <w:szCs w:val="24"/>
          <w:lang w:eastAsia="hr-HR"/>
        </w:rPr>
        <w:t>e dokumentacije</w:t>
      </w:r>
      <w:r w:rsidRPr="005A6FC1">
        <w:rPr>
          <w:rFonts w:eastAsia="Times New Roman" w:cs="Times New Roman"/>
          <w:color w:val="000000"/>
          <w:szCs w:val="24"/>
          <w:lang w:eastAsia="hr-HR"/>
        </w:rPr>
        <w:t>.</w:t>
      </w:r>
    </w:p>
    <w:p w14:paraId="08013C3E" w14:textId="4BBA47B4" w:rsidR="00665B65" w:rsidRPr="005A6FC1" w:rsidRDefault="008E438D" w:rsidP="0096451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hr-HR"/>
        </w:rPr>
      </w:pPr>
      <w:r>
        <w:rPr>
          <w:rFonts w:eastAsia="Times New Roman" w:cs="Times New Roman"/>
          <w:color w:val="000000"/>
          <w:szCs w:val="24"/>
          <w:lang w:eastAsia="hr-HR"/>
        </w:rPr>
        <w:t xml:space="preserve">Ukoliko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se</w:t>
      </w:r>
      <w:r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prilikom</w:t>
      </w:r>
      <w:r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administrativne</w:t>
      </w:r>
      <w:r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provjere</w:t>
      </w:r>
      <w:r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utvrdi</w:t>
      </w:r>
      <w:r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da</w:t>
      </w:r>
      <w:r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084801">
        <w:rPr>
          <w:rFonts w:eastAsia="Times New Roman" w:cs="Times New Roman"/>
          <w:color w:val="000000"/>
          <w:szCs w:val="24"/>
          <w:lang w:eastAsia="hr-HR"/>
        </w:rPr>
        <w:t xml:space="preserve">je dostavljena dokumentacija </w:t>
      </w:r>
      <w:r w:rsidR="00665B65">
        <w:rPr>
          <w:rFonts w:eastAsia="Times New Roman" w:cs="Times New Roman"/>
          <w:color w:val="000000"/>
          <w:szCs w:val="24"/>
          <w:lang w:eastAsia="hr-HR"/>
        </w:rPr>
        <w:t>nepotpun</w:t>
      </w:r>
      <w:r>
        <w:rPr>
          <w:rFonts w:eastAsia="Times New Roman" w:cs="Times New Roman"/>
          <w:color w:val="000000"/>
          <w:szCs w:val="24"/>
          <w:lang w:eastAsia="hr-HR"/>
        </w:rPr>
        <w:t>a</w:t>
      </w:r>
      <w:r w:rsidR="00665B65">
        <w:rPr>
          <w:rFonts w:eastAsia="Times New Roman" w:cs="Times New Roman"/>
          <w:color w:val="000000"/>
          <w:szCs w:val="24"/>
          <w:lang w:eastAsia="hr-HR"/>
        </w:rPr>
        <w:t xml:space="preserve">, </w:t>
      </w:r>
      <w:r w:rsidR="00B3202C">
        <w:rPr>
          <w:rFonts w:eastAsia="Times New Roman" w:cs="Times New Roman"/>
          <w:color w:val="000000"/>
          <w:szCs w:val="24"/>
          <w:lang w:eastAsia="hr-HR"/>
        </w:rPr>
        <w:t>U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red</w:t>
      </w:r>
      <w:r w:rsidR="00084801">
        <w:rPr>
          <w:rFonts w:eastAsia="Times New Roman" w:cs="Times New Roman"/>
          <w:color w:val="000000"/>
          <w:szCs w:val="24"/>
          <w:lang w:eastAsia="hr-HR"/>
        </w:rPr>
        <w:t xml:space="preserve"> će</w:t>
      </w:r>
      <w:r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8F48C1">
        <w:rPr>
          <w:rFonts w:eastAsia="Times New Roman" w:cs="Times New Roman"/>
          <w:color w:val="000000"/>
          <w:szCs w:val="24"/>
          <w:lang w:eastAsia="hr-HR"/>
        </w:rPr>
        <w:t>fizičkoj osobi</w:t>
      </w:r>
      <w:r w:rsidR="00F015A9">
        <w:rPr>
          <w:rFonts w:eastAsia="Times New Roman" w:cs="Times New Roman"/>
          <w:color w:val="000000"/>
          <w:szCs w:val="24"/>
          <w:lang w:eastAsia="hr-HR"/>
        </w:rPr>
        <w:t xml:space="preserve"> uputiti</w:t>
      </w:r>
      <w:r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poziv</w:t>
      </w:r>
      <w:r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za</w:t>
      </w:r>
      <w:r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dopunu</w:t>
      </w:r>
      <w:r w:rsidR="00084801">
        <w:rPr>
          <w:rFonts w:eastAsia="Times New Roman" w:cs="Times New Roman"/>
          <w:color w:val="000000"/>
          <w:szCs w:val="24"/>
          <w:lang w:eastAsia="hr-HR"/>
        </w:rPr>
        <w:t xml:space="preserve"> dokumentacije.</w:t>
      </w:r>
    </w:p>
    <w:p w14:paraId="2D77E2DC" w14:textId="169AC5AB" w:rsidR="00665B65" w:rsidRPr="005A6FC1" w:rsidRDefault="008F48C1" w:rsidP="00964518">
      <w:pPr>
        <w:shd w:val="clear" w:color="auto" w:fill="FFFFFF"/>
        <w:spacing w:after="0" w:line="240" w:lineRule="auto"/>
        <w:ind w:right="-142" w:firstLine="708"/>
        <w:jc w:val="both"/>
        <w:rPr>
          <w:rFonts w:eastAsia="Times New Roman" w:cs="Times New Roman"/>
          <w:color w:val="000000"/>
          <w:szCs w:val="24"/>
          <w:lang w:eastAsia="hr-HR"/>
        </w:rPr>
      </w:pPr>
      <w:r>
        <w:rPr>
          <w:rFonts w:eastAsia="Times New Roman" w:cs="Times New Roman"/>
          <w:color w:val="000000"/>
          <w:szCs w:val="24"/>
          <w:lang w:eastAsia="hr-HR"/>
        </w:rPr>
        <w:t>Fizička osoba</w:t>
      </w:r>
      <w:r w:rsidR="00B3202C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je</w:t>
      </w:r>
      <w:r w:rsidR="00084801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duž</w:t>
      </w:r>
      <w:r>
        <w:rPr>
          <w:rFonts w:eastAsia="Times New Roman" w:cs="Times New Roman"/>
          <w:color w:val="000000"/>
          <w:szCs w:val="24"/>
          <w:lang w:eastAsia="hr-HR"/>
        </w:rPr>
        <w:t>na</w:t>
      </w:r>
      <w:r w:rsidR="00084801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dopuniti</w:t>
      </w:r>
      <w:r w:rsidR="00665B65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084801">
        <w:rPr>
          <w:rFonts w:eastAsia="Times New Roman" w:cs="Times New Roman"/>
          <w:color w:val="000000"/>
          <w:szCs w:val="24"/>
          <w:lang w:eastAsia="hr-HR"/>
        </w:rPr>
        <w:t xml:space="preserve">dokumentaciju u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roku</w:t>
      </w:r>
      <w:r w:rsidR="008E438D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od</w:t>
      </w:r>
      <w:r w:rsidR="008E438D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8</w:t>
      </w:r>
      <w:r w:rsidR="008E438D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dana</w:t>
      </w:r>
      <w:r w:rsidR="008E438D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od</w:t>
      </w:r>
      <w:r w:rsidR="008E438D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dana</w:t>
      </w:r>
      <w:r w:rsidR="008E438D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B36B85">
        <w:rPr>
          <w:rFonts w:eastAsia="Times New Roman" w:cs="Times New Roman"/>
          <w:color w:val="000000"/>
          <w:szCs w:val="24"/>
          <w:lang w:eastAsia="hr-HR"/>
        </w:rPr>
        <w:t>zaprimanja</w:t>
      </w:r>
      <w:r w:rsidR="008E438D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poziva</w:t>
      </w:r>
      <w:r w:rsidR="008E438D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za</w:t>
      </w:r>
      <w:r w:rsidR="008E438D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65B65" w:rsidRPr="005A6FC1">
        <w:rPr>
          <w:rFonts w:eastAsia="Times New Roman" w:cs="Times New Roman"/>
          <w:color w:val="000000"/>
          <w:szCs w:val="24"/>
          <w:lang w:eastAsia="hr-HR"/>
        </w:rPr>
        <w:t>dopunu</w:t>
      </w:r>
      <w:r w:rsidR="00665B65">
        <w:rPr>
          <w:rFonts w:eastAsia="Times New Roman" w:cs="Times New Roman"/>
          <w:color w:val="000000"/>
          <w:szCs w:val="24"/>
          <w:lang w:eastAsia="hr-HR"/>
        </w:rPr>
        <w:t>.</w:t>
      </w:r>
    </w:p>
    <w:p w14:paraId="6B46ECA8" w14:textId="43104566" w:rsidR="00665B65" w:rsidRDefault="00665B65" w:rsidP="0096451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hr-HR"/>
        </w:rPr>
      </w:pPr>
      <w:r w:rsidRPr="005A6FC1">
        <w:rPr>
          <w:rFonts w:eastAsia="Times New Roman" w:cs="Times New Roman"/>
          <w:color w:val="000000"/>
          <w:szCs w:val="24"/>
          <w:lang w:eastAsia="hr-HR"/>
        </w:rPr>
        <w:t>Ukoliko</w:t>
      </w:r>
      <w:r w:rsidR="008E438D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8F48C1">
        <w:rPr>
          <w:rFonts w:eastAsia="Times New Roman" w:cs="Times New Roman"/>
          <w:color w:val="000000" w:themeColor="text1"/>
          <w:szCs w:val="24"/>
          <w:lang w:eastAsia="hr-HR"/>
        </w:rPr>
        <w:t>fizička osoba</w:t>
      </w:r>
      <w:r w:rsidR="00586552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ne</w:t>
      </w:r>
      <w:r w:rsidR="00586552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dopuni</w:t>
      </w:r>
      <w:r w:rsidR="00586552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="00084801">
        <w:rPr>
          <w:rFonts w:eastAsia="Times New Roman" w:cs="Times New Roman"/>
          <w:color w:val="000000" w:themeColor="text1"/>
          <w:szCs w:val="24"/>
          <w:lang w:eastAsia="hr-HR"/>
        </w:rPr>
        <w:t>traženu dokumentaciju</w:t>
      </w:r>
      <w:r w:rsidR="00586552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u</w:t>
      </w:r>
      <w:r w:rsidR="00586552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danom</w:t>
      </w:r>
      <w:r w:rsidR="00586552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roku,</w:t>
      </w:r>
      <w:r w:rsidR="00586552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smatrat</w:t>
      </w:r>
      <w:r w:rsidR="00586552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će</w:t>
      </w:r>
      <w:r w:rsidR="00586552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se</w:t>
      </w:r>
      <w:r w:rsidR="00586552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da</w:t>
      </w:r>
      <w:r w:rsidR="00586552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je</w:t>
      </w:r>
      <w:r w:rsidR="00586552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="009C0AFE">
        <w:rPr>
          <w:rFonts w:eastAsia="Times New Roman" w:cs="Times New Roman"/>
          <w:color w:val="000000" w:themeColor="text1"/>
          <w:szCs w:val="24"/>
          <w:lang w:eastAsia="hr-HR"/>
        </w:rPr>
        <w:t>o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dusta</w:t>
      </w:r>
      <w:r w:rsidR="00D74ADB">
        <w:rPr>
          <w:rFonts w:eastAsia="Times New Roman" w:cs="Times New Roman"/>
          <w:color w:val="000000" w:themeColor="text1"/>
          <w:szCs w:val="24"/>
          <w:lang w:eastAsia="hr-HR"/>
        </w:rPr>
        <w:t>la</w:t>
      </w:r>
      <w:r w:rsidR="008E438D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od</w:t>
      </w:r>
      <w:r w:rsidR="008E438D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prijave.</w:t>
      </w:r>
    </w:p>
    <w:p w14:paraId="5211CC01" w14:textId="40B83D9E" w:rsidR="009C0AFE" w:rsidRDefault="009C0AFE" w:rsidP="0096451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hr-HR"/>
        </w:rPr>
      </w:pP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Ured </w:t>
      </w:r>
      <w:r w:rsidR="00B36B85">
        <w:rPr>
          <w:rFonts w:eastAsia="Times New Roman" w:cs="Times New Roman"/>
          <w:color w:val="000000" w:themeColor="text1"/>
          <w:szCs w:val="24"/>
          <w:lang w:eastAsia="hr-HR"/>
        </w:rPr>
        <w:t>sastavlja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 list</w:t>
      </w:r>
      <w:r w:rsidR="00B36B85">
        <w:rPr>
          <w:rFonts w:eastAsia="Times New Roman" w:cs="Times New Roman"/>
          <w:color w:val="000000" w:themeColor="text1"/>
          <w:szCs w:val="24"/>
          <w:lang w:eastAsia="hr-HR"/>
        </w:rPr>
        <w:t>e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 prijavljenih šteta na imovini </w:t>
      </w:r>
      <w:r w:rsidR="00E83A05">
        <w:rPr>
          <w:rFonts w:eastAsia="Times New Roman" w:cs="Times New Roman"/>
          <w:color w:val="000000" w:themeColor="text1"/>
          <w:szCs w:val="24"/>
          <w:lang w:eastAsia="hr-HR"/>
        </w:rPr>
        <w:t xml:space="preserve">za </w:t>
      </w:r>
      <w:r>
        <w:rPr>
          <w:rFonts w:eastAsia="Times New Roman" w:cs="Times New Roman"/>
          <w:color w:val="000000" w:themeColor="text1"/>
          <w:szCs w:val="24"/>
          <w:lang w:eastAsia="hr-HR"/>
        </w:rPr>
        <w:t>koj</w:t>
      </w:r>
      <w:r w:rsidR="00E83A05">
        <w:rPr>
          <w:rFonts w:eastAsia="Times New Roman" w:cs="Times New Roman"/>
          <w:color w:val="000000" w:themeColor="text1"/>
          <w:szCs w:val="24"/>
          <w:lang w:eastAsia="hr-HR"/>
        </w:rPr>
        <w:t>u su ispunjeni</w:t>
      </w:r>
      <w:r>
        <w:rPr>
          <w:rFonts w:eastAsia="Times New Roman" w:cs="Times New Roman"/>
          <w:color w:val="000000" w:themeColor="text1"/>
          <w:szCs w:val="24"/>
          <w:lang w:eastAsia="hr-HR"/>
        </w:rPr>
        <w:t>/</w:t>
      </w:r>
      <w:r w:rsidR="00E83A05">
        <w:rPr>
          <w:rFonts w:eastAsia="Times New Roman" w:cs="Times New Roman"/>
          <w:color w:val="000000" w:themeColor="text1"/>
          <w:szCs w:val="24"/>
          <w:lang w:eastAsia="hr-HR"/>
        </w:rPr>
        <w:t xml:space="preserve">nisu </w:t>
      </w:r>
      <w:r>
        <w:rPr>
          <w:rFonts w:eastAsia="Times New Roman" w:cs="Times New Roman"/>
          <w:color w:val="000000" w:themeColor="text1"/>
          <w:szCs w:val="24"/>
          <w:lang w:eastAsia="hr-HR"/>
        </w:rPr>
        <w:t>ispunj</w:t>
      </w:r>
      <w:r w:rsidR="00E83A05">
        <w:rPr>
          <w:rFonts w:eastAsia="Times New Roman" w:cs="Times New Roman"/>
          <w:color w:val="000000" w:themeColor="text1"/>
          <w:szCs w:val="24"/>
          <w:lang w:eastAsia="hr-HR"/>
        </w:rPr>
        <w:t>eni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 uvj</w:t>
      </w:r>
      <w:r w:rsidR="00E83A05">
        <w:rPr>
          <w:rFonts w:eastAsia="Times New Roman" w:cs="Times New Roman"/>
          <w:color w:val="000000" w:themeColor="text1"/>
          <w:szCs w:val="24"/>
          <w:lang w:eastAsia="hr-HR"/>
        </w:rPr>
        <w:t>eti za odobrenje novčane pomoći.</w:t>
      </w:r>
    </w:p>
    <w:p w14:paraId="3420F4BD" w14:textId="77777777" w:rsidR="00B373A3" w:rsidRDefault="00B373A3" w:rsidP="00B373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Lista </w:t>
      </w:r>
      <w:r>
        <w:rPr>
          <w:rFonts w:eastAsia="Calibri" w:cs="Times New Roman"/>
          <w:color w:val="000000" w:themeColor="text1"/>
          <w:szCs w:val="24"/>
        </w:rPr>
        <w:t xml:space="preserve">prijavljenih šteta na imovini za koju su ispunjeni uvjeti za odobrenje novčane pomoći </w:t>
      </w:r>
      <w:r>
        <w:rPr>
          <w:rFonts w:eastAsia="Times New Roman" w:cs="Times New Roman"/>
          <w:color w:val="000000" w:themeColor="text1"/>
          <w:szCs w:val="24"/>
          <w:lang w:eastAsia="hr-HR"/>
        </w:rPr>
        <w:t>sa svom pratećom dokumentacijom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 xml:space="preserve"> i utvrđenim iznosom oštećenja od 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strane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stručn</w:t>
      </w:r>
      <w:r>
        <w:rPr>
          <w:rFonts w:eastAsia="Times New Roman" w:cs="Times New Roman"/>
          <w:color w:val="000000" w:themeColor="text1"/>
          <w:szCs w:val="24"/>
          <w:lang w:eastAsia="hr-HR"/>
        </w:rPr>
        <w:t>og radnog tijela</w:t>
      </w:r>
      <w:r>
        <w:rPr>
          <w:rFonts w:eastAsia="Calibri" w:cs="Times New Roman"/>
          <w:color w:val="000000" w:themeColor="text1"/>
          <w:szCs w:val="24"/>
        </w:rPr>
        <w:t xml:space="preserve"> dostavlja se Povjerenstvu iz članka 7. ove odluke.</w:t>
      </w:r>
    </w:p>
    <w:p w14:paraId="06692DEF" w14:textId="0DA40F82" w:rsidR="00E83A05" w:rsidRDefault="00E83A05" w:rsidP="0096451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hr-HR"/>
        </w:rPr>
      </w:pP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Lista </w:t>
      </w:r>
      <w:r>
        <w:rPr>
          <w:rFonts w:eastAsia="Calibri" w:cs="Times New Roman"/>
          <w:color w:val="000000" w:themeColor="text1"/>
          <w:szCs w:val="24"/>
        </w:rPr>
        <w:t>prijavljenih šteta na imovini za koju nisu ispunjeni uvjete za odobrenje novčane pomoći objavljuje se na internetskoj stranici Grada Zagreba.</w:t>
      </w:r>
    </w:p>
    <w:p w14:paraId="2C217FB9" w14:textId="6102CE4E" w:rsidR="009C0AFE" w:rsidRPr="00B57673" w:rsidRDefault="009C0AFE" w:rsidP="009C0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color w:val="000000" w:themeColor="text1"/>
          <w:szCs w:val="24"/>
        </w:rPr>
      </w:pPr>
      <w:r w:rsidRPr="00B57673">
        <w:rPr>
          <w:rFonts w:eastAsia="Calibri" w:cs="Times New Roman"/>
          <w:color w:val="000000" w:themeColor="text1"/>
          <w:szCs w:val="24"/>
        </w:rPr>
        <w:t xml:space="preserve">Na </w:t>
      </w:r>
      <w:r>
        <w:rPr>
          <w:rFonts w:eastAsia="Calibri" w:cs="Times New Roman"/>
          <w:color w:val="000000" w:themeColor="text1"/>
          <w:szCs w:val="24"/>
        </w:rPr>
        <w:t xml:space="preserve">listu </w:t>
      </w:r>
      <w:r w:rsidR="00E83A05">
        <w:rPr>
          <w:rFonts w:eastAsia="Calibri" w:cs="Times New Roman"/>
          <w:color w:val="000000" w:themeColor="text1"/>
          <w:szCs w:val="24"/>
        </w:rPr>
        <w:t xml:space="preserve">iz stavka </w:t>
      </w:r>
      <w:r w:rsidR="00B373A3">
        <w:rPr>
          <w:rFonts w:eastAsia="Calibri" w:cs="Times New Roman"/>
          <w:color w:val="000000" w:themeColor="text1"/>
          <w:szCs w:val="24"/>
        </w:rPr>
        <w:t>7</w:t>
      </w:r>
      <w:r w:rsidR="00E83A05">
        <w:rPr>
          <w:rFonts w:eastAsia="Calibri" w:cs="Times New Roman"/>
          <w:color w:val="000000" w:themeColor="text1"/>
          <w:szCs w:val="24"/>
        </w:rPr>
        <w:t xml:space="preserve">. ovoga članka </w:t>
      </w:r>
      <w:r w:rsidRPr="00B57673">
        <w:rPr>
          <w:rFonts w:eastAsia="Calibri" w:cs="Times New Roman"/>
          <w:color w:val="000000" w:themeColor="text1"/>
          <w:szCs w:val="24"/>
        </w:rPr>
        <w:t xml:space="preserve">može se podnijeti prigovor gradonačelniku u roku 8 dana od dana objave </w:t>
      </w:r>
      <w:r w:rsidR="00E83A05">
        <w:rPr>
          <w:rFonts w:eastAsia="Calibri" w:cs="Times New Roman"/>
          <w:color w:val="000000" w:themeColor="text1"/>
          <w:szCs w:val="24"/>
        </w:rPr>
        <w:t>Liste.</w:t>
      </w:r>
    </w:p>
    <w:p w14:paraId="1C2DAF01" w14:textId="6C95B4FC" w:rsidR="009C0AFE" w:rsidRDefault="009C0AFE" w:rsidP="009C0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color w:val="000000" w:themeColor="text1"/>
          <w:szCs w:val="24"/>
        </w:rPr>
      </w:pPr>
      <w:r w:rsidRPr="00B57673">
        <w:rPr>
          <w:rFonts w:eastAsia="Calibri" w:cs="Times New Roman"/>
          <w:color w:val="000000" w:themeColor="text1"/>
          <w:szCs w:val="24"/>
        </w:rPr>
        <w:t>O prigovoru odlučuje gradonačelnik zaključkom.</w:t>
      </w:r>
    </w:p>
    <w:p w14:paraId="1F9F8831" w14:textId="77777777" w:rsidR="009C0AFE" w:rsidRPr="00B57673" w:rsidRDefault="009C0AFE" w:rsidP="009C0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color w:val="000000" w:themeColor="text1"/>
          <w:szCs w:val="24"/>
        </w:rPr>
      </w:pPr>
    </w:p>
    <w:p w14:paraId="3DBCA81A" w14:textId="77777777" w:rsidR="009C0AFE" w:rsidRPr="00B57673" w:rsidRDefault="009C0AFE" w:rsidP="0096451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hr-HR"/>
        </w:rPr>
      </w:pPr>
    </w:p>
    <w:p w14:paraId="0900D977" w14:textId="15F06E14" w:rsidR="00230604" w:rsidRDefault="00230604" w:rsidP="0096451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hr-HR"/>
        </w:rPr>
      </w:pPr>
      <w:r w:rsidRPr="005A6FC1">
        <w:rPr>
          <w:rFonts w:eastAsia="Times New Roman" w:cs="Times New Roman"/>
          <w:b/>
          <w:bCs/>
          <w:color w:val="000000"/>
          <w:szCs w:val="24"/>
          <w:lang w:eastAsia="hr-HR"/>
        </w:rPr>
        <w:t>Članak</w:t>
      </w:r>
      <w:r>
        <w:rPr>
          <w:rFonts w:eastAsia="Times New Roman" w:cs="Times New Roman"/>
          <w:b/>
          <w:bCs/>
          <w:color w:val="000000"/>
          <w:szCs w:val="24"/>
          <w:lang w:eastAsia="hr-HR"/>
        </w:rPr>
        <w:t xml:space="preserve"> 7</w:t>
      </w:r>
      <w:r w:rsidRPr="005A6FC1">
        <w:rPr>
          <w:rFonts w:eastAsia="Times New Roman" w:cs="Times New Roman"/>
          <w:b/>
          <w:bCs/>
          <w:color w:val="000000"/>
          <w:szCs w:val="24"/>
          <w:lang w:eastAsia="hr-HR"/>
        </w:rPr>
        <w:t>.</w:t>
      </w:r>
    </w:p>
    <w:p w14:paraId="00A3723E" w14:textId="77777777" w:rsidR="00230604" w:rsidRDefault="00230604" w:rsidP="0096451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hr-HR"/>
        </w:rPr>
      </w:pPr>
    </w:p>
    <w:p w14:paraId="196256FE" w14:textId="7A9C4BAA" w:rsidR="00230604" w:rsidRPr="00B57673" w:rsidRDefault="00230604" w:rsidP="0096451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hr-HR"/>
        </w:rPr>
      </w:pPr>
      <w:bookmarkStart w:id="3" w:name="_Hlk144230375"/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Gradonačelnik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osniva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i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imenuje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bookmarkStart w:id="4" w:name="_Hlk144229509"/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Povjerenstvo</w:t>
      </w:r>
      <w:bookmarkEnd w:id="4"/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za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odobr</w:t>
      </w:r>
      <w:r w:rsidR="00E83A05">
        <w:rPr>
          <w:rFonts w:eastAsia="Times New Roman" w:cs="Times New Roman"/>
          <w:color w:val="000000" w:themeColor="text1"/>
          <w:szCs w:val="24"/>
          <w:lang w:eastAsia="hr-HR"/>
        </w:rPr>
        <w:t>avanje</w:t>
      </w:r>
      <w:r w:rsidR="002C220C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novčane pomoći za sanaciju oštećenja nastali</w:t>
      </w:r>
      <w:r w:rsidR="007D3BD1">
        <w:rPr>
          <w:rFonts w:eastAsia="Times New Roman" w:cs="Times New Roman"/>
          <w:color w:val="000000" w:themeColor="text1"/>
          <w:szCs w:val="24"/>
          <w:lang w:eastAsia="hr-HR"/>
        </w:rPr>
        <w:t xml:space="preserve">h na imovini uslijed nevremena </w:t>
      </w:r>
      <w:r w:rsidR="0065093B">
        <w:rPr>
          <w:rFonts w:eastAsia="Times New Roman" w:cs="Times New Roman"/>
          <w:color w:val="000000" w:themeColor="text1"/>
          <w:szCs w:val="24"/>
          <w:lang w:eastAsia="hr-HR"/>
        </w:rPr>
        <w:t xml:space="preserve"> na području Grada Zagreba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(u daljnjem tekstu: Povjerenstvo)</w:t>
      </w:r>
      <w:r>
        <w:rPr>
          <w:rFonts w:eastAsia="Times New Roman" w:cs="Times New Roman"/>
          <w:color w:val="000000" w:themeColor="text1"/>
          <w:szCs w:val="24"/>
          <w:lang w:eastAsia="hr-HR"/>
        </w:rPr>
        <w:t>.</w:t>
      </w:r>
    </w:p>
    <w:bookmarkEnd w:id="3"/>
    <w:p w14:paraId="1CE290C9" w14:textId="2CCAD912" w:rsidR="00964518" w:rsidRDefault="00964518" w:rsidP="00964518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color w:val="000000" w:themeColor="text1"/>
          <w:szCs w:val="24"/>
        </w:rPr>
      </w:pP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Zadaća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Povjerenstva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je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 xml:space="preserve">utvrđivanje </w:t>
      </w:r>
      <w:r w:rsidR="00E83A05">
        <w:rPr>
          <w:rFonts w:eastAsia="Times New Roman" w:cs="Times New Roman"/>
          <w:color w:val="000000" w:themeColor="text1"/>
          <w:szCs w:val="24"/>
          <w:lang w:eastAsia="hr-HR"/>
        </w:rPr>
        <w:t xml:space="preserve">prijedloga Popisa fizičkih osoba kojima </w:t>
      </w:r>
      <w:r w:rsidR="00744C46">
        <w:rPr>
          <w:rFonts w:eastAsia="Times New Roman" w:cs="Times New Roman"/>
          <w:color w:val="000000" w:themeColor="text1"/>
          <w:szCs w:val="24"/>
          <w:lang w:eastAsia="hr-HR"/>
        </w:rPr>
        <w:t>se</w:t>
      </w:r>
      <w:r w:rsidR="00E83A05">
        <w:rPr>
          <w:rFonts w:eastAsia="Times New Roman" w:cs="Times New Roman"/>
          <w:color w:val="000000" w:themeColor="text1"/>
          <w:szCs w:val="24"/>
          <w:lang w:eastAsia="hr-HR"/>
        </w:rPr>
        <w:t xml:space="preserve"> odobr</w:t>
      </w:r>
      <w:r w:rsidR="00744C46">
        <w:rPr>
          <w:rFonts w:eastAsia="Times New Roman" w:cs="Times New Roman"/>
          <w:color w:val="000000" w:themeColor="text1"/>
          <w:szCs w:val="24"/>
          <w:lang w:eastAsia="hr-HR"/>
        </w:rPr>
        <w:t>ava</w:t>
      </w:r>
      <w:r w:rsidR="00E83A05">
        <w:rPr>
          <w:rFonts w:eastAsia="Times New Roman" w:cs="Times New Roman"/>
          <w:color w:val="000000" w:themeColor="text1"/>
          <w:szCs w:val="24"/>
          <w:lang w:eastAsia="hr-HR"/>
        </w:rPr>
        <w:t xml:space="preserve"> novčana pomoć </w:t>
      </w:r>
      <w:r w:rsidR="003073DA">
        <w:rPr>
          <w:rFonts w:cs="Times New Roman"/>
          <w:color w:val="000000" w:themeColor="text1"/>
          <w:szCs w:val="24"/>
        </w:rPr>
        <w:t>(u daljnjem tekstu: Popis)</w:t>
      </w:r>
      <w:r>
        <w:rPr>
          <w:rFonts w:cs="Times New Roman"/>
          <w:color w:val="000000" w:themeColor="text1"/>
          <w:szCs w:val="24"/>
        </w:rPr>
        <w:t>.</w:t>
      </w:r>
    </w:p>
    <w:p w14:paraId="4E8061DF" w14:textId="7CF6492C" w:rsidR="00CF1CDB" w:rsidRDefault="00CF1CDB" w:rsidP="00964518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Popis sadrži: ID prijave, ime i prezime fizičke osobe, iznos odobrene novčane pomoći</w:t>
      </w:r>
      <w:r w:rsidR="00744C46">
        <w:rPr>
          <w:rFonts w:cs="Times New Roman"/>
          <w:color w:val="000000" w:themeColor="text1"/>
          <w:szCs w:val="24"/>
        </w:rPr>
        <w:t>.</w:t>
      </w:r>
    </w:p>
    <w:p w14:paraId="5A2EA7CA" w14:textId="0480E6A5" w:rsidR="005A6FC1" w:rsidRPr="00B57673" w:rsidRDefault="005A6FC1" w:rsidP="00964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trike/>
          <w:color w:val="000000" w:themeColor="text1"/>
          <w:szCs w:val="24"/>
        </w:rPr>
      </w:pPr>
      <w:r w:rsidRPr="00B57673">
        <w:rPr>
          <w:rFonts w:eastAsia="Calibri" w:cs="Times New Roman"/>
          <w:color w:val="000000" w:themeColor="text1"/>
          <w:szCs w:val="24"/>
        </w:rPr>
        <w:t>Gradonačelnik</w:t>
      </w:r>
      <w:r w:rsidR="00586552">
        <w:rPr>
          <w:rFonts w:eastAsia="Calibri" w:cs="Times New Roman"/>
          <w:color w:val="000000" w:themeColor="text1"/>
          <w:szCs w:val="24"/>
        </w:rPr>
        <w:t xml:space="preserve"> </w:t>
      </w:r>
      <w:r w:rsidRPr="00B57673">
        <w:rPr>
          <w:rFonts w:eastAsia="Calibri" w:cs="Times New Roman"/>
          <w:color w:val="000000" w:themeColor="text1"/>
          <w:szCs w:val="24"/>
        </w:rPr>
        <w:t>na</w:t>
      </w:r>
      <w:r w:rsidR="00586552">
        <w:rPr>
          <w:rFonts w:eastAsia="Calibri" w:cs="Times New Roman"/>
          <w:color w:val="000000" w:themeColor="text1"/>
          <w:szCs w:val="24"/>
        </w:rPr>
        <w:t xml:space="preserve"> </w:t>
      </w:r>
      <w:r w:rsidRPr="00B57673">
        <w:rPr>
          <w:rFonts w:eastAsia="Calibri" w:cs="Times New Roman"/>
          <w:color w:val="000000" w:themeColor="text1"/>
          <w:szCs w:val="24"/>
        </w:rPr>
        <w:t>prijedlog</w:t>
      </w:r>
      <w:r w:rsidR="00586552">
        <w:rPr>
          <w:rFonts w:eastAsia="Calibri" w:cs="Times New Roman"/>
          <w:color w:val="000000" w:themeColor="text1"/>
          <w:szCs w:val="24"/>
        </w:rPr>
        <w:t xml:space="preserve"> </w:t>
      </w:r>
      <w:r w:rsidR="00B3202C" w:rsidRPr="00B57673">
        <w:rPr>
          <w:rFonts w:eastAsia="Calibri" w:cs="Times New Roman"/>
          <w:color w:val="000000" w:themeColor="text1"/>
          <w:szCs w:val="24"/>
        </w:rPr>
        <w:t xml:space="preserve">Povjerenstva </w:t>
      </w:r>
      <w:r w:rsidRPr="00B57673">
        <w:rPr>
          <w:rFonts w:eastAsia="Calibri" w:cs="Times New Roman"/>
          <w:color w:val="000000" w:themeColor="text1"/>
          <w:szCs w:val="24"/>
        </w:rPr>
        <w:t>utvrđuje</w:t>
      </w:r>
      <w:r w:rsidR="00586552">
        <w:rPr>
          <w:rFonts w:eastAsia="Calibri" w:cs="Times New Roman"/>
          <w:color w:val="000000" w:themeColor="text1"/>
          <w:szCs w:val="24"/>
        </w:rPr>
        <w:t xml:space="preserve"> </w:t>
      </w:r>
      <w:r w:rsidR="008E438D" w:rsidRPr="00B57673">
        <w:rPr>
          <w:rFonts w:eastAsia="Times New Roman" w:cs="Times New Roman"/>
          <w:color w:val="000000" w:themeColor="text1"/>
          <w:szCs w:val="24"/>
          <w:lang w:eastAsia="hr-HR"/>
        </w:rPr>
        <w:t xml:space="preserve">Popis </w:t>
      </w:r>
      <w:r w:rsidR="00523E4D">
        <w:rPr>
          <w:rFonts w:cs="Times New Roman"/>
          <w:color w:val="000000" w:themeColor="text1"/>
          <w:szCs w:val="24"/>
        </w:rPr>
        <w:t>koji će se objav</w:t>
      </w:r>
      <w:r w:rsidR="00744C46">
        <w:rPr>
          <w:rFonts w:cs="Times New Roman"/>
          <w:color w:val="000000" w:themeColor="text1"/>
          <w:szCs w:val="24"/>
        </w:rPr>
        <w:t>ljivati</w:t>
      </w:r>
      <w:r w:rsidR="00523E4D">
        <w:rPr>
          <w:rFonts w:cs="Times New Roman"/>
          <w:color w:val="000000" w:themeColor="text1"/>
          <w:szCs w:val="24"/>
        </w:rPr>
        <w:t xml:space="preserve"> na web stranicama Grada Zagreba</w:t>
      </w:r>
      <w:r w:rsidR="00450449">
        <w:rPr>
          <w:rFonts w:cs="Times New Roman"/>
          <w:color w:val="000000" w:themeColor="text1"/>
          <w:szCs w:val="24"/>
        </w:rPr>
        <w:t>.</w:t>
      </w:r>
    </w:p>
    <w:p w14:paraId="1EDCA4F5" w14:textId="77777777" w:rsidR="00674461" w:rsidRDefault="00674461" w:rsidP="0096451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 w:themeColor="text1"/>
          <w:szCs w:val="24"/>
        </w:rPr>
      </w:pPr>
    </w:p>
    <w:p w14:paraId="784298D2" w14:textId="77777777" w:rsidR="00B10B8A" w:rsidRDefault="00B10B8A" w:rsidP="0096451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 w:themeColor="text1"/>
          <w:szCs w:val="24"/>
        </w:rPr>
      </w:pPr>
    </w:p>
    <w:p w14:paraId="28A6CF5D" w14:textId="77777777" w:rsidR="00B10B8A" w:rsidRDefault="00B10B8A" w:rsidP="0096451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 w:themeColor="text1"/>
          <w:szCs w:val="24"/>
        </w:rPr>
      </w:pPr>
    </w:p>
    <w:p w14:paraId="38CFF938" w14:textId="77777777" w:rsidR="00B10B8A" w:rsidRDefault="00B10B8A" w:rsidP="0096451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 w:themeColor="text1"/>
          <w:szCs w:val="24"/>
        </w:rPr>
      </w:pPr>
    </w:p>
    <w:p w14:paraId="1D90A9B5" w14:textId="6444A738" w:rsidR="005A6FC1" w:rsidRDefault="005A6FC1" w:rsidP="0096451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 w:themeColor="text1"/>
          <w:szCs w:val="24"/>
        </w:rPr>
      </w:pPr>
      <w:r w:rsidRPr="00B57673">
        <w:rPr>
          <w:rFonts w:eastAsia="Calibri" w:cs="Times New Roman"/>
          <w:b/>
          <w:bCs/>
          <w:color w:val="000000" w:themeColor="text1"/>
          <w:szCs w:val="24"/>
        </w:rPr>
        <w:lastRenderedPageBreak/>
        <w:t>Članak</w:t>
      </w:r>
      <w:r w:rsidR="00D352CB">
        <w:rPr>
          <w:rFonts w:eastAsia="Calibri" w:cs="Times New Roman"/>
          <w:b/>
          <w:bCs/>
          <w:color w:val="000000" w:themeColor="text1"/>
          <w:szCs w:val="24"/>
        </w:rPr>
        <w:t xml:space="preserve"> </w:t>
      </w:r>
      <w:r w:rsidR="00230604">
        <w:rPr>
          <w:rFonts w:eastAsia="Calibri" w:cs="Times New Roman"/>
          <w:b/>
          <w:bCs/>
          <w:color w:val="000000" w:themeColor="text1"/>
          <w:szCs w:val="24"/>
        </w:rPr>
        <w:t>8</w:t>
      </w:r>
      <w:r w:rsidRPr="00B57673">
        <w:rPr>
          <w:rFonts w:eastAsia="Calibri" w:cs="Times New Roman"/>
          <w:b/>
          <w:bCs/>
          <w:color w:val="000000" w:themeColor="text1"/>
          <w:szCs w:val="24"/>
        </w:rPr>
        <w:t>.</w:t>
      </w:r>
    </w:p>
    <w:p w14:paraId="42E2F06E" w14:textId="77777777" w:rsidR="00450449" w:rsidRPr="00B57673" w:rsidRDefault="00450449" w:rsidP="0096451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 w:themeColor="text1"/>
          <w:szCs w:val="24"/>
        </w:rPr>
      </w:pPr>
    </w:p>
    <w:p w14:paraId="51CB3EE6" w14:textId="714EE6D7" w:rsidR="005A6FC1" w:rsidRPr="00B57673" w:rsidRDefault="008F48C1" w:rsidP="00964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color w:val="000000" w:themeColor="text1"/>
          <w:szCs w:val="24"/>
        </w:rPr>
      </w:pPr>
      <w:r>
        <w:rPr>
          <w:rFonts w:eastAsia="Calibri" w:cs="Times New Roman"/>
          <w:color w:val="000000" w:themeColor="text1"/>
          <w:szCs w:val="24"/>
        </w:rPr>
        <w:t>Fizička osoba kojoj</w:t>
      </w:r>
      <w:r w:rsidR="00450449">
        <w:rPr>
          <w:rFonts w:eastAsia="Calibri" w:cs="Times New Roman"/>
          <w:color w:val="000000" w:themeColor="text1"/>
          <w:szCs w:val="24"/>
        </w:rPr>
        <w:t xml:space="preserve"> </w:t>
      </w:r>
      <w:r w:rsidR="00354E5D">
        <w:rPr>
          <w:rFonts w:eastAsia="Calibri" w:cs="Times New Roman"/>
          <w:color w:val="000000" w:themeColor="text1"/>
          <w:szCs w:val="24"/>
        </w:rPr>
        <w:t>je odobrena</w:t>
      </w:r>
      <w:r w:rsidR="00450449">
        <w:rPr>
          <w:rFonts w:eastAsia="Calibri" w:cs="Times New Roman"/>
          <w:color w:val="000000" w:themeColor="text1"/>
          <w:szCs w:val="24"/>
        </w:rPr>
        <w:t xml:space="preserve"> </w:t>
      </w:r>
      <w:r w:rsidR="00450449" w:rsidRPr="00B57673">
        <w:rPr>
          <w:rFonts w:eastAsia="Calibri" w:cs="Times New Roman"/>
          <w:color w:val="000000" w:themeColor="text1"/>
          <w:szCs w:val="24"/>
        </w:rPr>
        <w:t>novčan</w:t>
      </w:r>
      <w:r w:rsidR="00450449">
        <w:rPr>
          <w:rFonts w:eastAsia="Calibri" w:cs="Times New Roman"/>
          <w:color w:val="000000" w:themeColor="text1"/>
          <w:szCs w:val="24"/>
        </w:rPr>
        <w:t>a</w:t>
      </w:r>
      <w:r w:rsidR="00450449" w:rsidRPr="00B57673">
        <w:rPr>
          <w:rFonts w:eastAsia="Calibri" w:cs="Times New Roman"/>
          <w:color w:val="000000" w:themeColor="text1"/>
          <w:szCs w:val="24"/>
        </w:rPr>
        <w:t xml:space="preserve"> pomoć</w:t>
      </w:r>
      <w:r w:rsidR="00450449">
        <w:rPr>
          <w:rFonts w:eastAsia="Calibri" w:cs="Times New Roman"/>
          <w:color w:val="000000" w:themeColor="text1"/>
          <w:szCs w:val="24"/>
        </w:rPr>
        <w:t xml:space="preserve"> </w:t>
      </w:r>
      <w:r w:rsidR="00450449" w:rsidRPr="00B57673">
        <w:rPr>
          <w:rFonts w:eastAsia="Calibri" w:cs="Times New Roman"/>
          <w:color w:val="000000" w:themeColor="text1"/>
          <w:szCs w:val="24"/>
        </w:rPr>
        <w:t>bit</w:t>
      </w:r>
      <w:r w:rsidR="00450449">
        <w:rPr>
          <w:rFonts w:eastAsia="Calibri" w:cs="Times New Roman"/>
          <w:color w:val="000000" w:themeColor="text1"/>
          <w:szCs w:val="24"/>
        </w:rPr>
        <w:t xml:space="preserve"> </w:t>
      </w:r>
      <w:r w:rsidR="00450449" w:rsidRPr="00B57673">
        <w:rPr>
          <w:rFonts w:eastAsia="Calibri" w:cs="Times New Roman"/>
          <w:color w:val="000000" w:themeColor="text1"/>
          <w:szCs w:val="24"/>
        </w:rPr>
        <w:t>će</w:t>
      </w:r>
      <w:r w:rsidR="00450449">
        <w:rPr>
          <w:rFonts w:eastAsia="Calibri" w:cs="Times New Roman"/>
          <w:color w:val="000000" w:themeColor="text1"/>
          <w:szCs w:val="24"/>
        </w:rPr>
        <w:t xml:space="preserve"> </w:t>
      </w:r>
      <w:r w:rsidR="00450449" w:rsidRPr="00B57673">
        <w:rPr>
          <w:rFonts w:eastAsia="Calibri" w:cs="Times New Roman"/>
          <w:color w:val="000000" w:themeColor="text1"/>
          <w:szCs w:val="24"/>
        </w:rPr>
        <w:t>obaviješte</w:t>
      </w:r>
      <w:r w:rsidR="00101B15">
        <w:rPr>
          <w:rFonts w:eastAsia="Calibri" w:cs="Times New Roman"/>
          <w:color w:val="000000" w:themeColor="text1"/>
          <w:szCs w:val="24"/>
        </w:rPr>
        <w:t>na</w:t>
      </w:r>
      <w:r w:rsidR="00450449">
        <w:rPr>
          <w:rFonts w:eastAsia="Calibri" w:cs="Times New Roman"/>
          <w:color w:val="000000" w:themeColor="text1"/>
          <w:szCs w:val="24"/>
        </w:rPr>
        <w:t xml:space="preserve"> </w:t>
      </w:r>
      <w:r w:rsidR="00450449" w:rsidRPr="00B57673">
        <w:rPr>
          <w:rFonts w:eastAsia="Calibri" w:cs="Times New Roman"/>
          <w:color w:val="000000" w:themeColor="text1"/>
          <w:szCs w:val="24"/>
        </w:rPr>
        <w:t>o</w:t>
      </w:r>
      <w:r w:rsidR="00450449">
        <w:rPr>
          <w:rFonts w:eastAsia="Calibri" w:cs="Times New Roman"/>
          <w:color w:val="000000" w:themeColor="text1"/>
          <w:szCs w:val="24"/>
        </w:rPr>
        <w:t xml:space="preserve"> </w:t>
      </w:r>
      <w:r w:rsidR="00450449" w:rsidRPr="00B57673">
        <w:rPr>
          <w:rFonts w:eastAsia="Calibri" w:cs="Times New Roman"/>
          <w:color w:val="000000" w:themeColor="text1"/>
          <w:szCs w:val="24"/>
        </w:rPr>
        <w:t>dodjeli</w:t>
      </w:r>
      <w:r w:rsidR="00450449">
        <w:rPr>
          <w:rFonts w:eastAsia="Calibri" w:cs="Times New Roman"/>
          <w:color w:val="000000" w:themeColor="text1"/>
          <w:szCs w:val="24"/>
        </w:rPr>
        <w:t xml:space="preserve"> </w:t>
      </w:r>
      <w:r w:rsidR="00450449" w:rsidRPr="00B57673">
        <w:rPr>
          <w:rFonts w:eastAsia="Calibri" w:cs="Times New Roman"/>
          <w:color w:val="000000" w:themeColor="text1"/>
          <w:szCs w:val="24"/>
        </w:rPr>
        <w:t>novčane pomoći i po</w:t>
      </w:r>
      <w:r w:rsidR="00744C46">
        <w:rPr>
          <w:rFonts w:eastAsia="Calibri" w:cs="Times New Roman"/>
          <w:color w:val="000000" w:themeColor="text1"/>
          <w:szCs w:val="24"/>
        </w:rPr>
        <w:t>zvana na sklapanje</w:t>
      </w:r>
      <w:r w:rsidR="00450449" w:rsidRPr="00B57673">
        <w:rPr>
          <w:rFonts w:eastAsia="Calibri" w:cs="Times New Roman"/>
          <w:color w:val="000000" w:themeColor="text1"/>
          <w:szCs w:val="24"/>
        </w:rPr>
        <w:t xml:space="preserve"> </w:t>
      </w:r>
      <w:r w:rsidR="00744C46">
        <w:rPr>
          <w:rFonts w:eastAsia="Calibri" w:cs="Times New Roman"/>
          <w:color w:val="000000" w:themeColor="text1"/>
          <w:szCs w:val="24"/>
        </w:rPr>
        <w:t>u</w:t>
      </w:r>
      <w:r w:rsidR="00450449" w:rsidRPr="00B57673">
        <w:rPr>
          <w:rFonts w:eastAsia="Calibri" w:cs="Times New Roman"/>
          <w:color w:val="000000" w:themeColor="text1"/>
          <w:szCs w:val="24"/>
        </w:rPr>
        <w:t>govora o dodjeli novčane pomoći</w:t>
      </w:r>
      <w:r w:rsidR="00450449">
        <w:rPr>
          <w:rFonts w:eastAsia="Calibri" w:cs="Times New Roman"/>
          <w:color w:val="000000" w:themeColor="text1"/>
          <w:szCs w:val="24"/>
        </w:rPr>
        <w:t xml:space="preserve"> (u daljnjem tekstu: </w:t>
      </w:r>
      <w:r w:rsidR="00744C46">
        <w:rPr>
          <w:rFonts w:eastAsia="Calibri" w:cs="Times New Roman"/>
          <w:color w:val="000000" w:themeColor="text1"/>
          <w:szCs w:val="24"/>
        </w:rPr>
        <w:t>u</w:t>
      </w:r>
      <w:r w:rsidR="00450449">
        <w:rPr>
          <w:rFonts w:eastAsia="Calibri" w:cs="Times New Roman"/>
          <w:color w:val="000000" w:themeColor="text1"/>
          <w:szCs w:val="24"/>
        </w:rPr>
        <w:t>govor).</w:t>
      </w:r>
    </w:p>
    <w:p w14:paraId="5649C015" w14:textId="43A4279C" w:rsidR="00BD5D25" w:rsidRPr="00D352CB" w:rsidRDefault="00BD5D25" w:rsidP="00964518">
      <w:pPr>
        <w:shd w:val="clear" w:color="auto" w:fill="FFFFFF"/>
        <w:adjustRightInd w:val="0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Cs w:val="24"/>
          <w:lang w:eastAsia="hr-HR"/>
        </w:rPr>
      </w:pP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 xml:space="preserve">Prilikom sklapanja </w:t>
      </w:r>
      <w:r w:rsidR="00744C46">
        <w:rPr>
          <w:rFonts w:eastAsia="Times New Roman" w:cs="Times New Roman"/>
          <w:color w:val="000000" w:themeColor="text1"/>
          <w:szCs w:val="24"/>
          <w:lang w:eastAsia="hr-HR"/>
        </w:rPr>
        <w:t>u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 xml:space="preserve">govora </w:t>
      </w:r>
      <w:r w:rsidR="00964518">
        <w:rPr>
          <w:rFonts w:eastAsia="Times New Roman" w:cs="Times New Roman"/>
          <w:color w:val="000000" w:themeColor="text1"/>
          <w:szCs w:val="24"/>
          <w:lang w:eastAsia="hr-HR"/>
        </w:rPr>
        <w:t xml:space="preserve">fizička osoba 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koj</w:t>
      </w:r>
      <w:r w:rsidR="008F48C1">
        <w:rPr>
          <w:rFonts w:eastAsia="Times New Roman" w:cs="Times New Roman"/>
          <w:color w:val="000000" w:themeColor="text1"/>
          <w:szCs w:val="24"/>
          <w:lang w:eastAsia="hr-HR"/>
        </w:rPr>
        <w:t>a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="00964518">
        <w:rPr>
          <w:rFonts w:eastAsia="Times New Roman" w:cs="Times New Roman"/>
          <w:color w:val="000000" w:themeColor="text1"/>
          <w:szCs w:val="24"/>
          <w:lang w:eastAsia="hr-HR"/>
        </w:rPr>
        <w:t>je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 xml:space="preserve"> ostvari</w:t>
      </w:r>
      <w:r w:rsidR="008F48C1">
        <w:rPr>
          <w:rFonts w:eastAsia="Times New Roman" w:cs="Times New Roman"/>
          <w:color w:val="000000" w:themeColor="text1"/>
          <w:szCs w:val="24"/>
          <w:lang w:eastAsia="hr-HR"/>
        </w:rPr>
        <w:t>la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 xml:space="preserve"> pravo na novčanu pomoć iznad 1</w:t>
      </w:r>
      <w:r w:rsidR="00D352CB">
        <w:rPr>
          <w:rFonts w:eastAsia="Times New Roman" w:cs="Times New Roman"/>
          <w:color w:val="000000" w:themeColor="text1"/>
          <w:szCs w:val="24"/>
          <w:lang w:eastAsia="hr-HR"/>
        </w:rPr>
        <w:t>.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600</w:t>
      </w:r>
      <w:r w:rsidR="00D352CB">
        <w:rPr>
          <w:rFonts w:eastAsia="Times New Roman" w:cs="Times New Roman"/>
          <w:color w:val="000000" w:themeColor="text1"/>
          <w:szCs w:val="24"/>
          <w:lang w:eastAsia="hr-HR"/>
        </w:rPr>
        <w:t>,00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="00293958" w:rsidRPr="00B57673">
        <w:rPr>
          <w:rFonts w:eastAsia="Times New Roman" w:cs="Times New Roman"/>
          <w:color w:val="000000" w:themeColor="text1"/>
          <w:szCs w:val="24"/>
          <w:lang w:eastAsia="hr-HR"/>
        </w:rPr>
        <w:t>eura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, duž</w:t>
      </w:r>
      <w:r w:rsidR="008F48C1">
        <w:rPr>
          <w:rFonts w:eastAsia="Times New Roman" w:cs="Times New Roman"/>
          <w:color w:val="000000" w:themeColor="text1"/>
          <w:szCs w:val="24"/>
          <w:lang w:eastAsia="hr-HR"/>
        </w:rPr>
        <w:t>na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="00964518">
        <w:rPr>
          <w:rFonts w:eastAsia="Times New Roman" w:cs="Times New Roman"/>
          <w:color w:val="000000" w:themeColor="text1"/>
          <w:szCs w:val="24"/>
          <w:lang w:eastAsia="hr-HR"/>
        </w:rPr>
        <w:t>je</w:t>
      </w:r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 xml:space="preserve"> dostaviti </w:t>
      </w:r>
      <w:proofErr w:type="spellStart"/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>solemniziranu</w:t>
      </w:r>
      <w:proofErr w:type="spellEnd"/>
      <w:r w:rsidRPr="00B57673">
        <w:rPr>
          <w:rFonts w:eastAsia="Times New Roman" w:cs="Times New Roman"/>
          <w:color w:val="000000" w:themeColor="text1"/>
          <w:szCs w:val="24"/>
          <w:lang w:eastAsia="hr-HR"/>
        </w:rPr>
        <w:t xml:space="preserve"> bjanko zadužnicu</w:t>
      </w:r>
      <w:r w:rsidR="00D352CB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="00EE7C50" w:rsidRPr="00B57673">
        <w:rPr>
          <w:rFonts w:eastAsia="Times New Roman" w:cs="Times New Roman"/>
          <w:color w:val="000000" w:themeColor="text1"/>
          <w:szCs w:val="24"/>
          <w:lang w:eastAsia="hr-HR"/>
        </w:rPr>
        <w:t>u iznosu koji je jednak ili viši od ukupno odobrenog iznosa pomoći</w:t>
      </w:r>
      <w:r w:rsidR="002C220C">
        <w:rPr>
          <w:rFonts w:eastAsia="Times New Roman" w:cs="Times New Roman"/>
          <w:color w:val="000000" w:themeColor="text1"/>
          <w:szCs w:val="24"/>
          <w:lang w:eastAsia="hr-HR"/>
        </w:rPr>
        <w:t>.</w:t>
      </w:r>
    </w:p>
    <w:p w14:paraId="21396DC6" w14:textId="483E3C32" w:rsidR="00E47FB0" w:rsidRDefault="00E47FB0" w:rsidP="00964518">
      <w:pPr>
        <w:tabs>
          <w:tab w:val="left" w:pos="0"/>
          <w:tab w:val="left" w:pos="907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color w:val="000000"/>
          <w:szCs w:val="24"/>
        </w:rPr>
      </w:pPr>
      <w:r w:rsidRPr="00E47FB0">
        <w:rPr>
          <w:rFonts w:eastAsia="Calibri" w:cs="Times New Roman"/>
          <w:color w:val="000000"/>
          <w:szCs w:val="24"/>
        </w:rPr>
        <w:t xml:space="preserve">Ako </w:t>
      </w:r>
      <w:r w:rsidR="00964518">
        <w:rPr>
          <w:rFonts w:eastAsia="Calibri" w:cs="Times New Roman"/>
          <w:color w:val="000000"/>
          <w:szCs w:val="24"/>
        </w:rPr>
        <w:t xml:space="preserve">fizička osoba </w:t>
      </w:r>
      <w:r w:rsidRPr="00E47FB0">
        <w:rPr>
          <w:rFonts w:eastAsia="Calibri" w:cs="Times New Roman"/>
          <w:color w:val="000000"/>
          <w:szCs w:val="24"/>
        </w:rPr>
        <w:t xml:space="preserve">ne sklopi </w:t>
      </w:r>
      <w:r w:rsidR="00744C46">
        <w:rPr>
          <w:rFonts w:eastAsia="Calibri" w:cs="Times New Roman"/>
          <w:color w:val="000000"/>
          <w:szCs w:val="24"/>
        </w:rPr>
        <w:t>u</w:t>
      </w:r>
      <w:r w:rsidR="00D352CB">
        <w:rPr>
          <w:rFonts w:eastAsia="Calibri" w:cs="Times New Roman"/>
          <w:color w:val="000000"/>
          <w:szCs w:val="24"/>
        </w:rPr>
        <w:t>govor</w:t>
      </w:r>
      <w:r w:rsidRPr="00E47FB0">
        <w:rPr>
          <w:rFonts w:eastAsia="Calibri" w:cs="Times New Roman"/>
          <w:color w:val="000000"/>
          <w:szCs w:val="24"/>
        </w:rPr>
        <w:t xml:space="preserve"> u roku od </w:t>
      </w:r>
      <w:r w:rsidR="00D352CB">
        <w:rPr>
          <w:rFonts w:eastAsia="Calibri" w:cs="Times New Roman"/>
          <w:color w:val="000000"/>
          <w:szCs w:val="24"/>
        </w:rPr>
        <w:t>30</w:t>
      </w:r>
      <w:r w:rsidRPr="00E47FB0">
        <w:rPr>
          <w:rFonts w:eastAsia="Calibri" w:cs="Times New Roman"/>
          <w:color w:val="000000"/>
          <w:szCs w:val="24"/>
        </w:rPr>
        <w:t xml:space="preserve"> dana od primitka obavijesti o dodjeli novčane pomoći, smatrat će se da je odust</w:t>
      </w:r>
      <w:r w:rsidR="008F48C1">
        <w:rPr>
          <w:rFonts w:eastAsia="Calibri" w:cs="Times New Roman"/>
          <w:color w:val="000000"/>
          <w:szCs w:val="24"/>
        </w:rPr>
        <w:t>ala</w:t>
      </w:r>
      <w:r w:rsidRPr="00E47FB0">
        <w:rPr>
          <w:rFonts w:eastAsia="Calibri" w:cs="Times New Roman"/>
          <w:color w:val="000000"/>
          <w:szCs w:val="24"/>
        </w:rPr>
        <w:t xml:space="preserve"> od </w:t>
      </w:r>
      <w:r w:rsidR="00744C46">
        <w:rPr>
          <w:rFonts w:eastAsia="Calibri" w:cs="Times New Roman"/>
          <w:color w:val="000000"/>
          <w:szCs w:val="24"/>
        </w:rPr>
        <w:t>odobrene</w:t>
      </w:r>
      <w:r w:rsidRPr="00E47FB0">
        <w:rPr>
          <w:rFonts w:eastAsia="Calibri" w:cs="Times New Roman"/>
          <w:color w:val="000000"/>
          <w:szCs w:val="24"/>
        </w:rPr>
        <w:t xml:space="preserve"> novčane pomoći.</w:t>
      </w:r>
    </w:p>
    <w:p w14:paraId="63FFD7BF" w14:textId="5C39D372" w:rsidR="00D601D0" w:rsidRPr="00964518" w:rsidRDefault="00D601D0" w:rsidP="0096451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hr-HR"/>
        </w:rPr>
      </w:pPr>
    </w:p>
    <w:p w14:paraId="3AB636DA" w14:textId="3EA18CC8" w:rsidR="003D5904" w:rsidRPr="00B57673" w:rsidRDefault="003D5904" w:rsidP="0096451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 w:themeColor="text1"/>
          <w:szCs w:val="24"/>
        </w:rPr>
      </w:pPr>
      <w:r w:rsidRPr="00B57673">
        <w:rPr>
          <w:rFonts w:eastAsia="Calibri" w:cs="Times New Roman"/>
          <w:b/>
          <w:bCs/>
          <w:color w:val="000000" w:themeColor="text1"/>
          <w:szCs w:val="24"/>
        </w:rPr>
        <w:t xml:space="preserve">Članak </w:t>
      </w:r>
      <w:r w:rsidR="00230604">
        <w:rPr>
          <w:rFonts w:eastAsia="Calibri" w:cs="Times New Roman"/>
          <w:b/>
          <w:bCs/>
          <w:color w:val="000000" w:themeColor="text1"/>
          <w:szCs w:val="24"/>
        </w:rPr>
        <w:t>9</w:t>
      </w:r>
      <w:r w:rsidR="00EE7C50" w:rsidRPr="00B57673">
        <w:rPr>
          <w:rFonts w:eastAsia="Calibri" w:cs="Times New Roman"/>
          <w:b/>
          <w:bCs/>
          <w:color w:val="000000" w:themeColor="text1"/>
          <w:szCs w:val="24"/>
        </w:rPr>
        <w:t>.</w:t>
      </w:r>
      <w:r w:rsidR="00CB4153" w:rsidRPr="00B57673">
        <w:rPr>
          <w:rFonts w:eastAsia="Calibri" w:cs="Times New Roman"/>
          <w:b/>
          <w:bCs/>
          <w:color w:val="000000" w:themeColor="text1"/>
          <w:szCs w:val="24"/>
        </w:rPr>
        <w:t xml:space="preserve"> </w:t>
      </w:r>
    </w:p>
    <w:p w14:paraId="388D1412" w14:textId="77777777" w:rsidR="00CB4153" w:rsidRPr="00B57673" w:rsidRDefault="00CB4153" w:rsidP="0096451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color w:val="000000" w:themeColor="text1"/>
          <w:szCs w:val="24"/>
        </w:rPr>
      </w:pPr>
    </w:p>
    <w:p w14:paraId="7B630E47" w14:textId="52584327" w:rsidR="003D5904" w:rsidRPr="002C220C" w:rsidRDefault="003D5904" w:rsidP="00964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trike/>
          <w:color w:val="000000" w:themeColor="text1"/>
          <w:szCs w:val="24"/>
        </w:rPr>
      </w:pPr>
      <w:r w:rsidRPr="00B57673">
        <w:rPr>
          <w:rFonts w:eastAsia="Calibri" w:cs="Times New Roman"/>
          <w:color w:val="000000" w:themeColor="text1"/>
          <w:szCs w:val="24"/>
        </w:rPr>
        <w:t xml:space="preserve">Fizička osoba koja je ostvarila pravo na novčanu pomoć za oštećenje </w:t>
      </w:r>
      <w:r w:rsidR="00C976CD">
        <w:rPr>
          <w:rFonts w:eastAsia="Calibri" w:cs="Times New Roman"/>
          <w:color w:val="000000" w:themeColor="text1"/>
          <w:szCs w:val="24"/>
        </w:rPr>
        <w:t xml:space="preserve">iz članka 1. ove odluke </w:t>
      </w:r>
      <w:r w:rsidRPr="00B57673">
        <w:rPr>
          <w:rFonts w:eastAsia="Calibri" w:cs="Times New Roman"/>
          <w:color w:val="000000" w:themeColor="text1"/>
          <w:szCs w:val="24"/>
        </w:rPr>
        <w:t xml:space="preserve">dužna je vratiti iznos novčane pomoći </w:t>
      </w:r>
      <w:r w:rsidR="00105D59">
        <w:rPr>
          <w:rFonts w:eastAsia="Calibri" w:cs="Times New Roman"/>
          <w:color w:val="000000" w:themeColor="text1"/>
          <w:szCs w:val="24"/>
        </w:rPr>
        <w:t xml:space="preserve">ostvaren sukladno ovoj odluci </w:t>
      </w:r>
      <w:r w:rsidRPr="00B57673">
        <w:rPr>
          <w:rFonts w:eastAsia="Calibri" w:cs="Times New Roman"/>
          <w:color w:val="000000" w:themeColor="text1"/>
          <w:szCs w:val="24"/>
        </w:rPr>
        <w:t>ukoliko je zatražila i ostvarila pravo na naknadu štete</w:t>
      </w:r>
      <w:r w:rsidR="00C976CD">
        <w:rPr>
          <w:rFonts w:eastAsia="Calibri" w:cs="Times New Roman"/>
          <w:color w:val="000000" w:themeColor="text1"/>
          <w:szCs w:val="24"/>
        </w:rPr>
        <w:t xml:space="preserve"> po drugoj osnovi.</w:t>
      </w:r>
      <w:r w:rsidRPr="00B57673">
        <w:rPr>
          <w:rFonts w:eastAsia="Calibri" w:cs="Times New Roman"/>
          <w:color w:val="000000" w:themeColor="text1"/>
          <w:szCs w:val="24"/>
        </w:rPr>
        <w:t xml:space="preserve"> </w:t>
      </w:r>
    </w:p>
    <w:p w14:paraId="17F0006A" w14:textId="6D4CAD6F" w:rsidR="008975B2" w:rsidRPr="00B57673" w:rsidRDefault="008975B2" w:rsidP="00ED3AA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 w:themeColor="text1"/>
          <w:szCs w:val="24"/>
        </w:rPr>
      </w:pPr>
    </w:p>
    <w:p w14:paraId="693DD602" w14:textId="384F9ADC" w:rsidR="008E1C9D" w:rsidRPr="00B57673" w:rsidRDefault="008E1C9D" w:rsidP="0096451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 w:themeColor="text1"/>
          <w:szCs w:val="24"/>
        </w:rPr>
      </w:pPr>
      <w:r w:rsidRPr="00B57673">
        <w:rPr>
          <w:rFonts w:eastAsia="Calibri" w:cs="Times New Roman"/>
          <w:b/>
          <w:bCs/>
          <w:color w:val="000000" w:themeColor="text1"/>
          <w:szCs w:val="24"/>
        </w:rPr>
        <w:t xml:space="preserve">Članak </w:t>
      </w:r>
      <w:r w:rsidR="008975B2" w:rsidRPr="00B57673">
        <w:rPr>
          <w:rFonts w:eastAsia="Calibri" w:cs="Times New Roman"/>
          <w:b/>
          <w:bCs/>
          <w:color w:val="000000" w:themeColor="text1"/>
          <w:szCs w:val="24"/>
        </w:rPr>
        <w:t>1</w:t>
      </w:r>
      <w:r w:rsidR="00230604">
        <w:rPr>
          <w:rFonts w:eastAsia="Calibri" w:cs="Times New Roman"/>
          <w:b/>
          <w:bCs/>
          <w:color w:val="000000" w:themeColor="text1"/>
          <w:szCs w:val="24"/>
        </w:rPr>
        <w:t>0</w:t>
      </w:r>
      <w:r w:rsidRPr="00B57673">
        <w:rPr>
          <w:rFonts w:eastAsia="Calibri" w:cs="Times New Roman"/>
          <w:b/>
          <w:bCs/>
          <w:color w:val="000000" w:themeColor="text1"/>
          <w:szCs w:val="24"/>
        </w:rPr>
        <w:t>.</w:t>
      </w:r>
    </w:p>
    <w:p w14:paraId="04480790" w14:textId="0F388591" w:rsidR="008E1C9D" w:rsidRPr="00FA0084" w:rsidRDefault="008E1C9D" w:rsidP="0096451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Cs w:val="24"/>
        </w:rPr>
      </w:pPr>
    </w:p>
    <w:p w14:paraId="5A56C3F3" w14:textId="77777777" w:rsidR="008E1C9D" w:rsidRPr="00FA0084" w:rsidRDefault="008E1C9D" w:rsidP="0096451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Cs w:val="24"/>
        </w:rPr>
      </w:pPr>
      <w:r w:rsidRPr="00FA0084">
        <w:rPr>
          <w:rFonts w:eastAsia="Calibri" w:cs="Times New Roman"/>
          <w:color w:val="000000"/>
          <w:szCs w:val="24"/>
        </w:rPr>
        <w:t>Ova odluka stupa na snagu osmoga dana od dana objave u Službenom glasniku Grada Zagreba.</w:t>
      </w:r>
    </w:p>
    <w:p w14:paraId="4DA83AA9" w14:textId="77777777" w:rsidR="008E1C9D" w:rsidRPr="00FA0084" w:rsidRDefault="008E1C9D" w:rsidP="0096451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Cs w:val="24"/>
        </w:rPr>
      </w:pPr>
    </w:p>
    <w:p w14:paraId="49DF4920" w14:textId="77777777" w:rsidR="008E1C9D" w:rsidRPr="00FA0084" w:rsidRDefault="008E1C9D" w:rsidP="0096451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Cs w:val="24"/>
        </w:rPr>
      </w:pPr>
      <w:r w:rsidRPr="00FA0084">
        <w:rPr>
          <w:rFonts w:eastAsia="Calibri" w:cs="Times New Roman"/>
          <w:color w:val="000000"/>
          <w:szCs w:val="24"/>
        </w:rPr>
        <w:t xml:space="preserve"> </w:t>
      </w:r>
    </w:p>
    <w:p w14:paraId="16052167" w14:textId="77777777" w:rsidR="008E1C9D" w:rsidRPr="00FA0084" w:rsidRDefault="008E1C9D" w:rsidP="0096451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Cs w:val="24"/>
        </w:rPr>
      </w:pPr>
      <w:r w:rsidRPr="00FA0084">
        <w:rPr>
          <w:rFonts w:eastAsia="Calibri" w:cs="Times New Roman"/>
          <w:color w:val="000000"/>
          <w:szCs w:val="24"/>
        </w:rPr>
        <w:t xml:space="preserve">KLASA: </w:t>
      </w:r>
    </w:p>
    <w:p w14:paraId="5DDF188D" w14:textId="77777777" w:rsidR="008E1C9D" w:rsidRPr="00FA0084" w:rsidRDefault="008E1C9D" w:rsidP="0096451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Cs w:val="24"/>
        </w:rPr>
      </w:pPr>
      <w:r w:rsidRPr="00FA0084">
        <w:rPr>
          <w:rFonts w:eastAsia="Calibri" w:cs="Times New Roman"/>
          <w:color w:val="000000"/>
          <w:szCs w:val="24"/>
        </w:rPr>
        <w:t xml:space="preserve">URBROJ: </w:t>
      </w:r>
    </w:p>
    <w:p w14:paraId="52BDB289" w14:textId="77777777" w:rsidR="008E1C9D" w:rsidRPr="00FA0084" w:rsidRDefault="008E1C9D" w:rsidP="0096451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Cs w:val="24"/>
        </w:rPr>
      </w:pPr>
      <w:r w:rsidRPr="00FA0084">
        <w:rPr>
          <w:rFonts w:eastAsia="Calibri" w:cs="Times New Roman"/>
          <w:color w:val="000000"/>
          <w:szCs w:val="24"/>
        </w:rPr>
        <w:t xml:space="preserve">Zagreb, </w:t>
      </w:r>
    </w:p>
    <w:p w14:paraId="52771F64" w14:textId="77777777" w:rsidR="008E1C9D" w:rsidRPr="00FA0084" w:rsidRDefault="008E1C9D" w:rsidP="0096451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eastAsia="Calibri" w:cs="Times New Roman"/>
          <w:color w:val="000000"/>
          <w:szCs w:val="24"/>
        </w:rPr>
      </w:pPr>
    </w:p>
    <w:p w14:paraId="3EFC0F34" w14:textId="77777777" w:rsidR="008E1C9D" w:rsidRPr="00FA0084" w:rsidRDefault="008E1C9D" w:rsidP="00964518">
      <w:pPr>
        <w:spacing w:after="0" w:line="240" w:lineRule="auto"/>
        <w:rPr>
          <w:rFonts w:eastAsia="Calibri" w:cs="Times New Roman"/>
          <w:szCs w:val="24"/>
        </w:rPr>
      </w:pPr>
    </w:p>
    <w:sectPr w:rsidR="008E1C9D" w:rsidRPr="00FA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10C8A94"/>
    <w:lvl w:ilvl="0">
      <w:numFmt w:val="bullet"/>
      <w:lvlText w:val="*"/>
      <w:lvlJc w:val="left"/>
    </w:lvl>
  </w:abstractNum>
  <w:abstractNum w:abstractNumId="1" w15:restartNumberingAfterBreak="0">
    <w:nsid w:val="096D4160"/>
    <w:multiLevelType w:val="hybridMultilevel"/>
    <w:tmpl w:val="13F4D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176E"/>
    <w:multiLevelType w:val="hybridMultilevel"/>
    <w:tmpl w:val="C546999A"/>
    <w:lvl w:ilvl="0" w:tplc="6EFAFE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B216E"/>
    <w:multiLevelType w:val="hybridMultilevel"/>
    <w:tmpl w:val="2C8E8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91331"/>
    <w:multiLevelType w:val="hybridMultilevel"/>
    <w:tmpl w:val="A7E23C4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01AA8"/>
    <w:multiLevelType w:val="hybridMultilevel"/>
    <w:tmpl w:val="367A7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C2398"/>
    <w:multiLevelType w:val="hybridMultilevel"/>
    <w:tmpl w:val="55FC29D6"/>
    <w:lvl w:ilvl="0" w:tplc="2450603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E6A05AB"/>
    <w:multiLevelType w:val="hybridMultilevel"/>
    <w:tmpl w:val="CA7A29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123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" w16cid:durableId="606691746">
    <w:abstractNumId w:val="2"/>
  </w:num>
  <w:num w:numId="3" w16cid:durableId="1376003144">
    <w:abstractNumId w:val="4"/>
  </w:num>
  <w:num w:numId="4" w16cid:durableId="705640258">
    <w:abstractNumId w:val="5"/>
  </w:num>
  <w:num w:numId="5" w16cid:durableId="51346347">
    <w:abstractNumId w:val="1"/>
  </w:num>
  <w:num w:numId="6" w16cid:durableId="628634695">
    <w:abstractNumId w:val="3"/>
  </w:num>
  <w:num w:numId="7" w16cid:durableId="1138688705">
    <w:abstractNumId w:val="7"/>
  </w:num>
  <w:num w:numId="8" w16cid:durableId="39942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9D"/>
    <w:rsid w:val="00007E6C"/>
    <w:rsid w:val="00013F45"/>
    <w:rsid w:val="00016203"/>
    <w:rsid w:val="00017A2F"/>
    <w:rsid w:val="00024C93"/>
    <w:rsid w:val="00037B51"/>
    <w:rsid w:val="0004167B"/>
    <w:rsid w:val="00061A63"/>
    <w:rsid w:val="00084801"/>
    <w:rsid w:val="00084A97"/>
    <w:rsid w:val="000D6B0B"/>
    <w:rsid w:val="00100F66"/>
    <w:rsid w:val="00101B15"/>
    <w:rsid w:val="0010412D"/>
    <w:rsid w:val="00104D53"/>
    <w:rsid w:val="00105D59"/>
    <w:rsid w:val="00132AC0"/>
    <w:rsid w:val="00137A11"/>
    <w:rsid w:val="0014154F"/>
    <w:rsid w:val="0015012D"/>
    <w:rsid w:val="0017005A"/>
    <w:rsid w:val="00172594"/>
    <w:rsid w:val="001B03B6"/>
    <w:rsid w:val="001B20DB"/>
    <w:rsid w:val="001C1AB0"/>
    <w:rsid w:val="002030D4"/>
    <w:rsid w:val="00210A64"/>
    <w:rsid w:val="00230604"/>
    <w:rsid w:val="00235A99"/>
    <w:rsid w:val="0024297D"/>
    <w:rsid w:val="00243A93"/>
    <w:rsid w:val="0026641E"/>
    <w:rsid w:val="002720EE"/>
    <w:rsid w:val="00293958"/>
    <w:rsid w:val="002C220C"/>
    <w:rsid w:val="002C2368"/>
    <w:rsid w:val="002D1473"/>
    <w:rsid w:val="002E2BD3"/>
    <w:rsid w:val="0030020F"/>
    <w:rsid w:val="00302FDB"/>
    <w:rsid w:val="003073DA"/>
    <w:rsid w:val="003405FD"/>
    <w:rsid w:val="00354E5D"/>
    <w:rsid w:val="00377962"/>
    <w:rsid w:val="003B31C0"/>
    <w:rsid w:val="003D5904"/>
    <w:rsid w:val="003F4515"/>
    <w:rsid w:val="00413A60"/>
    <w:rsid w:val="0044562B"/>
    <w:rsid w:val="00450449"/>
    <w:rsid w:val="004520BC"/>
    <w:rsid w:val="00452585"/>
    <w:rsid w:val="004550F9"/>
    <w:rsid w:val="004876D3"/>
    <w:rsid w:val="004A0B28"/>
    <w:rsid w:val="004E2E2E"/>
    <w:rsid w:val="00500D48"/>
    <w:rsid w:val="00523E4D"/>
    <w:rsid w:val="00541CD2"/>
    <w:rsid w:val="00556E65"/>
    <w:rsid w:val="00570D66"/>
    <w:rsid w:val="00586552"/>
    <w:rsid w:val="005965F0"/>
    <w:rsid w:val="00596C71"/>
    <w:rsid w:val="005A4AE7"/>
    <w:rsid w:val="005A6FC1"/>
    <w:rsid w:val="005E1EFF"/>
    <w:rsid w:val="00634E6E"/>
    <w:rsid w:val="006410D6"/>
    <w:rsid w:val="00642EE9"/>
    <w:rsid w:val="00647329"/>
    <w:rsid w:val="0065093B"/>
    <w:rsid w:val="00661836"/>
    <w:rsid w:val="00665B65"/>
    <w:rsid w:val="00673DE7"/>
    <w:rsid w:val="00674461"/>
    <w:rsid w:val="00685914"/>
    <w:rsid w:val="006A5B4D"/>
    <w:rsid w:val="006C2D45"/>
    <w:rsid w:val="006C3DD8"/>
    <w:rsid w:val="00744C46"/>
    <w:rsid w:val="007666FC"/>
    <w:rsid w:val="0076775A"/>
    <w:rsid w:val="007800F2"/>
    <w:rsid w:val="00785EE0"/>
    <w:rsid w:val="007C7A2D"/>
    <w:rsid w:val="007D3BD1"/>
    <w:rsid w:val="00813953"/>
    <w:rsid w:val="00814BB3"/>
    <w:rsid w:val="0082316D"/>
    <w:rsid w:val="00827356"/>
    <w:rsid w:val="008406E7"/>
    <w:rsid w:val="00841BA6"/>
    <w:rsid w:val="008453A4"/>
    <w:rsid w:val="00884E32"/>
    <w:rsid w:val="008975B2"/>
    <w:rsid w:val="008A1AED"/>
    <w:rsid w:val="008E1256"/>
    <w:rsid w:val="008E1C9D"/>
    <w:rsid w:val="008E3CB0"/>
    <w:rsid w:val="008E438D"/>
    <w:rsid w:val="008F0A30"/>
    <w:rsid w:val="008F48C1"/>
    <w:rsid w:val="009047FB"/>
    <w:rsid w:val="00964518"/>
    <w:rsid w:val="00993EA0"/>
    <w:rsid w:val="00994E4F"/>
    <w:rsid w:val="009979DC"/>
    <w:rsid w:val="009A166C"/>
    <w:rsid w:val="009B0CE4"/>
    <w:rsid w:val="009B6D2C"/>
    <w:rsid w:val="009C0AFE"/>
    <w:rsid w:val="009D0DB3"/>
    <w:rsid w:val="009D4074"/>
    <w:rsid w:val="009D537E"/>
    <w:rsid w:val="009D76B1"/>
    <w:rsid w:val="009F76D6"/>
    <w:rsid w:val="00A1706D"/>
    <w:rsid w:val="00A25098"/>
    <w:rsid w:val="00A2722B"/>
    <w:rsid w:val="00A50568"/>
    <w:rsid w:val="00A774D8"/>
    <w:rsid w:val="00A9275B"/>
    <w:rsid w:val="00AA5941"/>
    <w:rsid w:val="00AE4BAE"/>
    <w:rsid w:val="00AE67BE"/>
    <w:rsid w:val="00B10B8A"/>
    <w:rsid w:val="00B3202C"/>
    <w:rsid w:val="00B3367B"/>
    <w:rsid w:val="00B36B85"/>
    <w:rsid w:val="00B373A3"/>
    <w:rsid w:val="00B43D24"/>
    <w:rsid w:val="00B56D9B"/>
    <w:rsid w:val="00B57673"/>
    <w:rsid w:val="00B73DDB"/>
    <w:rsid w:val="00B97C18"/>
    <w:rsid w:val="00BA1124"/>
    <w:rsid w:val="00BA4749"/>
    <w:rsid w:val="00BD5D25"/>
    <w:rsid w:val="00BD6BD8"/>
    <w:rsid w:val="00C10FC1"/>
    <w:rsid w:val="00C21BBA"/>
    <w:rsid w:val="00C349B3"/>
    <w:rsid w:val="00C5497D"/>
    <w:rsid w:val="00C74111"/>
    <w:rsid w:val="00C852AB"/>
    <w:rsid w:val="00C857D8"/>
    <w:rsid w:val="00C976CD"/>
    <w:rsid w:val="00CB4153"/>
    <w:rsid w:val="00CB7D68"/>
    <w:rsid w:val="00CC3681"/>
    <w:rsid w:val="00CD15C2"/>
    <w:rsid w:val="00CE363E"/>
    <w:rsid w:val="00CF1CDB"/>
    <w:rsid w:val="00D176B2"/>
    <w:rsid w:val="00D352CB"/>
    <w:rsid w:val="00D571ED"/>
    <w:rsid w:val="00D601D0"/>
    <w:rsid w:val="00D71D3F"/>
    <w:rsid w:val="00D74ADB"/>
    <w:rsid w:val="00D84F84"/>
    <w:rsid w:val="00D93ACC"/>
    <w:rsid w:val="00DB1B15"/>
    <w:rsid w:val="00DE204A"/>
    <w:rsid w:val="00E1733D"/>
    <w:rsid w:val="00E47FB0"/>
    <w:rsid w:val="00E52FEA"/>
    <w:rsid w:val="00E73D89"/>
    <w:rsid w:val="00E83A05"/>
    <w:rsid w:val="00E86145"/>
    <w:rsid w:val="00E90165"/>
    <w:rsid w:val="00E92DF1"/>
    <w:rsid w:val="00EA7EED"/>
    <w:rsid w:val="00EB428F"/>
    <w:rsid w:val="00EC3A66"/>
    <w:rsid w:val="00EC74EB"/>
    <w:rsid w:val="00ED3AA7"/>
    <w:rsid w:val="00EE7C50"/>
    <w:rsid w:val="00F015A9"/>
    <w:rsid w:val="00F02861"/>
    <w:rsid w:val="00F262CB"/>
    <w:rsid w:val="00F61212"/>
    <w:rsid w:val="00F90E2F"/>
    <w:rsid w:val="00F91077"/>
    <w:rsid w:val="00F921EB"/>
    <w:rsid w:val="00F97113"/>
    <w:rsid w:val="00FA0084"/>
    <w:rsid w:val="00FA01BE"/>
    <w:rsid w:val="00FB0333"/>
    <w:rsid w:val="00FD3CFC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611C"/>
  <w15:chartTrackingRefBased/>
  <w15:docId w15:val="{3DB13422-9367-48E3-9429-EE6E5FCE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1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590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box473092">
    <w:name w:val="box_473092"/>
    <w:basedOn w:val="Normal"/>
    <w:rsid w:val="007C7A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A5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B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B4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7E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7E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7A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5C48-9A7C-40C0-9DA9-F05E37F5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Operta</dc:creator>
  <cp:keywords/>
  <dc:description/>
  <cp:lastModifiedBy>Ana Pavičić-Kaselj</cp:lastModifiedBy>
  <cp:revision>2</cp:revision>
  <dcterms:created xsi:type="dcterms:W3CDTF">2023-08-31T15:30:00Z</dcterms:created>
  <dcterms:modified xsi:type="dcterms:W3CDTF">2023-08-31T15:30:00Z</dcterms:modified>
</cp:coreProperties>
</file>